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8CA" w:rsidRDefault="00B358CA" w:rsidP="001002F2">
      <w:pPr>
        <w:jc w:val="center"/>
        <w:rPr>
          <w:sz w:val="28"/>
          <w:szCs w:val="28"/>
        </w:rPr>
      </w:pPr>
      <w:bookmarkStart w:id="0" w:name="_Hlk69505931"/>
      <w:r>
        <w:rPr>
          <w:sz w:val="28"/>
          <w:szCs w:val="28"/>
        </w:rPr>
        <w:t>МИНОБРНАУКИ РОССИИ</w:t>
      </w:r>
    </w:p>
    <w:p w:rsidR="00B358CA" w:rsidRDefault="00B358CA"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B358CA" w:rsidRDefault="00B358CA" w:rsidP="001002F2">
      <w:pPr>
        <w:jc w:val="center"/>
        <w:rPr>
          <w:b/>
          <w:sz w:val="28"/>
          <w:szCs w:val="28"/>
        </w:rPr>
      </w:pPr>
      <w:r>
        <w:rPr>
          <w:b/>
          <w:sz w:val="28"/>
          <w:szCs w:val="28"/>
        </w:rPr>
        <w:t>«Гжельский государственный университет»</w:t>
      </w:r>
    </w:p>
    <w:p w:rsidR="00B358CA" w:rsidRDefault="00B358CA" w:rsidP="001002F2">
      <w:pPr>
        <w:jc w:val="center"/>
        <w:rPr>
          <w:sz w:val="28"/>
          <w:szCs w:val="28"/>
        </w:rPr>
      </w:pPr>
      <w:r>
        <w:rPr>
          <w:sz w:val="28"/>
          <w:szCs w:val="28"/>
        </w:rPr>
        <w:t>(ГГУ)</w:t>
      </w:r>
    </w:p>
    <w:p w:rsidR="00B358CA" w:rsidRDefault="00B358CA" w:rsidP="001002F2">
      <w:pPr>
        <w:rPr>
          <w:sz w:val="28"/>
          <w:szCs w:val="28"/>
        </w:rPr>
      </w:pPr>
    </w:p>
    <w:p w:rsidR="00B358CA" w:rsidRDefault="00B358CA" w:rsidP="001002F2">
      <w:pPr>
        <w:pStyle w:val="Style15"/>
        <w:tabs>
          <w:tab w:val="left" w:leader="underscore" w:pos="9760"/>
        </w:tabs>
        <w:spacing w:line="360" w:lineRule="auto"/>
        <w:rPr>
          <w:rStyle w:val="FontStyle53"/>
          <w:bCs/>
          <w:sz w:val="28"/>
          <w:szCs w:val="28"/>
        </w:rPr>
      </w:pPr>
    </w:p>
    <w:p w:rsidR="00B358CA" w:rsidRDefault="00B358CA" w:rsidP="001002F2">
      <w:pPr>
        <w:pStyle w:val="Style15"/>
        <w:tabs>
          <w:tab w:val="left" w:leader="underscore" w:pos="9760"/>
        </w:tabs>
        <w:spacing w:line="360" w:lineRule="auto"/>
        <w:rPr>
          <w:rStyle w:val="FontStyle53"/>
          <w:bCs/>
          <w:sz w:val="28"/>
          <w:szCs w:val="28"/>
        </w:rPr>
      </w:pPr>
    </w:p>
    <w:p w:rsidR="00B358CA" w:rsidRDefault="00B358CA" w:rsidP="001002F2">
      <w:pPr>
        <w:pStyle w:val="Style15"/>
        <w:tabs>
          <w:tab w:val="left" w:leader="underscore" w:pos="9760"/>
        </w:tabs>
        <w:spacing w:line="360" w:lineRule="auto"/>
        <w:rPr>
          <w:rStyle w:val="FontStyle53"/>
          <w:bCs/>
          <w:sz w:val="28"/>
          <w:szCs w:val="28"/>
        </w:rPr>
      </w:pPr>
    </w:p>
    <w:p w:rsidR="00B358CA" w:rsidRDefault="00B358CA"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B358CA" w:rsidRDefault="00B358CA" w:rsidP="001002F2">
      <w:pPr>
        <w:tabs>
          <w:tab w:val="left" w:pos="680"/>
          <w:tab w:val="left" w:pos="851"/>
          <w:tab w:val="left" w:pos="6240"/>
        </w:tabs>
        <w:rPr>
          <w:noProof/>
        </w:rPr>
      </w:pPr>
      <w:r>
        <w:rPr>
          <w:noProof/>
          <w:sz w:val="28"/>
          <w:szCs w:val="28"/>
        </w:rPr>
        <w:tab/>
      </w:r>
    </w:p>
    <w:p w:rsidR="00B358CA" w:rsidRDefault="00B358CA" w:rsidP="001002F2">
      <w:pPr>
        <w:tabs>
          <w:tab w:val="left" w:pos="680"/>
          <w:tab w:val="left" w:pos="851"/>
          <w:tab w:val="left" w:pos="6240"/>
        </w:tabs>
        <w:rPr>
          <w:noProof/>
          <w:sz w:val="28"/>
          <w:szCs w:val="28"/>
        </w:rPr>
      </w:pPr>
    </w:p>
    <w:p w:rsidR="00B358CA" w:rsidRDefault="00B358CA" w:rsidP="001002F2">
      <w:pPr>
        <w:tabs>
          <w:tab w:val="left" w:pos="680"/>
          <w:tab w:val="left" w:pos="851"/>
          <w:tab w:val="left" w:pos="6240"/>
        </w:tabs>
        <w:rPr>
          <w:sz w:val="28"/>
          <w:szCs w:val="28"/>
        </w:rPr>
      </w:pPr>
    </w:p>
    <w:p w:rsidR="00B358CA" w:rsidRDefault="00B358CA" w:rsidP="001002F2">
      <w:pPr>
        <w:pStyle w:val="Style11"/>
        <w:widowControl/>
        <w:rPr>
          <w:bCs/>
          <w:sz w:val="28"/>
          <w:szCs w:val="28"/>
          <w:u w:val="single"/>
        </w:rPr>
      </w:pPr>
      <w:r>
        <w:rPr>
          <w:bCs/>
          <w:sz w:val="28"/>
          <w:szCs w:val="28"/>
          <w:u w:val="single"/>
        </w:rPr>
        <w:t>Рабочая программа дисциплины</w:t>
      </w:r>
    </w:p>
    <w:p w:rsidR="00B358CA" w:rsidRDefault="00B358CA" w:rsidP="001002F2">
      <w:pPr>
        <w:tabs>
          <w:tab w:val="left" w:pos="680"/>
          <w:tab w:val="left" w:pos="851"/>
        </w:tabs>
        <w:jc w:val="center"/>
        <w:rPr>
          <w:sz w:val="28"/>
          <w:szCs w:val="28"/>
        </w:rPr>
      </w:pPr>
    </w:p>
    <w:p w:rsidR="00B358CA" w:rsidRDefault="00B358CA" w:rsidP="001002F2">
      <w:pPr>
        <w:tabs>
          <w:tab w:val="left" w:pos="680"/>
          <w:tab w:val="left" w:pos="851"/>
        </w:tabs>
        <w:jc w:val="center"/>
        <w:rPr>
          <w:b/>
          <w:sz w:val="28"/>
          <w:szCs w:val="28"/>
        </w:rPr>
      </w:pPr>
      <w:bookmarkStart w:id="2" w:name="_Hlk69073090"/>
      <w:bookmarkStart w:id="3" w:name="_Hlk68457183"/>
      <w:r>
        <w:rPr>
          <w:b/>
          <w:sz w:val="28"/>
          <w:szCs w:val="28"/>
        </w:rPr>
        <w:t>Миниатюрная живопись</w:t>
      </w:r>
    </w:p>
    <w:bookmarkEnd w:id="2"/>
    <w:p w:rsidR="00B358CA" w:rsidRDefault="00B358CA" w:rsidP="001002F2">
      <w:pPr>
        <w:tabs>
          <w:tab w:val="left" w:pos="680"/>
          <w:tab w:val="left" w:pos="851"/>
        </w:tabs>
        <w:jc w:val="center"/>
        <w:rPr>
          <w:b/>
          <w:sz w:val="28"/>
          <w:szCs w:val="28"/>
        </w:rPr>
      </w:pPr>
    </w:p>
    <w:bookmarkEnd w:id="3"/>
    <w:p w:rsidR="00B358CA" w:rsidRDefault="00B358CA" w:rsidP="001002F2">
      <w:pPr>
        <w:pStyle w:val="Style15"/>
        <w:tabs>
          <w:tab w:val="left" w:leader="underscore" w:pos="9856"/>
        </w:tabs>
        <w:ind w:firstLine="720"/>
        <w:rPr>
          <w:rStyle w:val="FontStyle53"/>
          <w:bCs/>
          <w:sz w:val="28"/>
          <w:szCs w:val="28"/>
        </w:rPr>
      </w:pPr>
    </w:p>
    <w:p w:rsidR="00B358CA" w:rsidRDefault="00B358CA" w:rsidP="001002F2">
      <w:pPr>
        <w:pStyle w:val="Style12"/>
        <w:spacing w:line="240" w:lineRule="auto"/>
        <w:rPr>
          <w:rStyle w:val="FontStyle60"/>
          <w:sz w:val="28"/>
          <w:szCs w:val="28"/>
          <w:vertAlign w:val="superscript"/>
        </w:rPr>
      </w:pPr>
    </w:p>
    <w:p w:rsidR="00B358CA" w:rsidRDefault="00B358CA"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8CA" w:rsidTr="009D4AED">
        <w:trPr>
          <w:trHeight w:val="409"/>
        </w:trPr>
        <w:tc>
          <w:tcPr>
            <w:tcW w:w="3646" w:type="dxa"/>
          </w:tcPr>
          <w:p w:rsidR="00B358CA" w:rsidRDefault="00B358CA"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8CA" w:rsidRDefault="00B358CA" w:rsidP="009D4AED">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B358CA" w:rsidTr="009D4AED">
        <w:trPr>
          <w:trHeight w:val="402"/>
        </w:trPr>
        <w:tc>
          <w:tcPr>
            <w:tcW w:w="3646" w:type="dxa"/>
          </w:tcPr>
          <w:p w:rsidR="00B358CA" w:rsidRDefault="00B358CA"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58CA" w:rsidRDefault="00B358CA" w:rsidP="009D4AED">
            <w:pPr>
              <w:jc w:val="both"/>
              <w:rPr>
                <w:rStyle w:val="FontStyle53"/>
                <w:b w:val="0"/>
                <w:sz w:val="28"/>
                <w:szCs w:val="28"/>
              </w:rPr>
            </w:pPr>
            <w:r>
              <w:rPr>
                <w:rStyle w:val="FontStyle53"/>
                <w:b w:val="0"/>
                <w:sz w:val="28"/>
                <w:szCs w:val="28"/>
              </w:rPr>
              <w:t>Художник-живописец</w:t>
            </w:r>
          </w:p>
        </w:tc>
      </w:tr>
      <w:tr w:rsidR="00B358CA" w:rsidTr="009D4AED">
        <w:tc>
          <w:tcPr>
            <w:tcW w:w="3646" w:type="dxa"/>
          </w:tcPr>
          <w:p w:rsidR="00B358CA" w:rsidRDefault="00B358CA"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58CA" w:rsidRDefault="00B358CA" w:rsidP="009D4AED">
            <w:pPr>
              <w:pStyle w:val="Style15"/>
              <w:tabs>
                <w:tab w:val="left" w:leader="underscore" w:pos="9768"/>
              </w:tabs>
              <w:jc w:val="center"/>
              <w:rPr>
                <w:rStyle w:val="FontStyle53"/>
                <w:b w:val="0"/>
                <w:bCs/>
                <w:sz w:val="28"/>
                <w:szCs w:val="28"/>
              </w:rPr>
            </w:pPr>
          </w:p>
        </w:tc>
      </w:tr>
      <w:tr w:rsidR="00B358CA" w:rsidTr="009D4AED">
        <w:tc>
          <w:tcPr>
            <w:tcW w:w="3646" w:type="dxa"/>
          </w:tcPr>
          <w:p w:rsidR="00B358CA" w:rsidRDefault="00B358CA" w:rsidP="009D4AED">
            <w:pPr>
              <w:pStyle w:val="Style15"/>
              <w:tabs>
                <w:tab w:val="left" w:leader="underscore" w:pos="9768"/>
              </w:tabs>
              <w:jc w:val="left"/>
              <w:rPr>
                <w:rStyle w:val="FontStyle53"/>
                <w:b w:val="0"/>
                <w:bCs/>
                <w:i/>
                <w:sz w:val="28"/>
                <w:szCs w:val="28"/>
              </w:rPr>
            </w:pPr>
          </w:p>
          <w:p w:rsidR="00B358CA" w:rsidRDefault="00B358CA" w:rsidP="009D4AED">
            <w:pPr>
              <w:pStyle w:val="Style15"/>
              <w:tabs>
                <w:tab w:val="left" w:leader="underscore" w:pos="9768"/>
              </w:tabs>
              <w:jc w:val="left"/>
              <w:rPr>
                <w:rStyle w:val="FontStyle53"/>
                <w:b w:val="0"/>
                <w:bCs/>
                <w:i/>
                <w:sz w:val="28"/>
                <w:szCs w:val="28"/>
              </w:rPr>
            </w:pPr>
          </w:p>
          <w:p w:rsidR="00B358CA" w:rsidRDefault="00B358CA"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8CA" w:rsidRDefault="00B358CA" w:rsidP="009D4AED">
            <w:pPr>
              <w:pStyle w:val="Style15"/>
              <w:tabs>
                <w:tab w:val="left" w:leader="underscore" w:pos="9768"/>
              </w:tabs>
              <w:rPr>
                <w:rStyle w:val="FontStyle53"/>
                <w:b w:val="0"/>
                <w:bCs/>
                <w:sz w:val="28"/>
                <w:szCs w:val="28"/>
              </w:rPr>
            </w:pPr>
          </w:p>
          <w:p w:rsidR="00B358CA" w:rsidRDefault="00B358CA" w:rsidP="009D4AED">
            <w:pPr>
              <w:pStyle w:val="Style15"/>
              <w:tabs>
                <w:tab w:val="left" w:leader="underscore" w:pos="9768"/>
              </w:tabs>
              <w:rPr>
                <w:rStyle w:val="FontStyle53"/>
                <w:b w:val="0"/>
                <w:bCs/>
                <w:sz w:val="28"/>
                <w:szCs w:val="28"/>
              </w:rPr>
            </w:pPr>
          </w:p>
          <w:p w:rsidR="00B358CA" w:rsidRDefault="00B358CA" w:rsidP="009D4AED">
            <w:pPr>
              <w:pStyle w:val="Style15"/>
              <w:tabs>
                <w:tab w:val="left" w:leader="underscore" w:pos="9768"/>
              </w:tabs>
              <w:rPr>
                <w:rStyle w:val="FontStyle53"/>
                <w:b w:val="0"/>
                <w:bCs/>
                <w:sz w:val="28"/>
                <w:szCs w:val="28"/>
              </w:rPr>
            </w:pPr>
            <w:r w:rsidRPr="00FF1870">
              <w:rPr>
                <w:bCs/>
                <w:sz w:val="28"/>
                <w:szCs w:val="28"/>
              </w:rPr>
              <w:t>Специалист</w:t>
            </w:r>
          </w:p>
        </w:tc>
      </w:tr>
    </w:tbl>
    <w:p w:rsidR="00B358CA" w:rsidRDefault="00B358CA" w:rsidP="001002F2">
      <w:pPr>
        <w:pStyle w:val="Style15"/>
        <w:tabs>
          <w:tab w:val="left" w:leader="underscore" w:pos="9768"/>
        </w:tabs>
        <w:jc w:val="center"/>
        <w:rPr>
          <w:rStyle w:val="FontStyle53"/>
          <w:bCs/>
          <w:sz w:val="28"/>
          <w:szCs w:val="28"/>
        </w:rPr>
      </w:pPr>
    </w:p>
    <w:p w:rsidR="00B358CA" w:rsidRDefault="00B358CA" w:rsidP="001002F2">
      <w:pPr>
        <w:pStyle w:val="Style15"/>
        <w:tabs>
          <w:tab w:val="left" w:leader="underscore" w:pos="9768"/>
        </w:tabs>
        <w:jc w:val="center"/>
        <w:rPr>
          <w:rStyle w:val="FontStyle53"/>
          <w:bCs/>
          <w:sz w:val="28"/>
          <w:szCs w:val="28"/>
        </w:rPr>
      </w:pPr>
    </w:p>
    <w:p w:rsidR="00B358CA" w:rsidRDefault="00B358CA" w:rsidP="001002F2">
      <w:pPr>
        <w:pStyle w:val="Style15"/>
        <w:tabs>
          <w:tab w:val="left" w:leader="underscore" w:pos="9768"/>
        </w:tabs>
        <w:jc w:val="center"/>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B358CA" w:rsidRDefault="00B358CA" w:rsidP="001002F2">
      <w:bookmarkStart w:id="5" w:name="_GoBack"/>
      <w:bookmarkEnd w:id="5"/>
    </w:p>
    <w:p w:rsidR="00B358CA" w:rsidRDefault="00B358CA" w:rsidP="001002F2"/>
    <w:p w:rsidR="00B358CA" w:rsidRDefault="00B358CA" w:rsidP="001002F2">
      <w:pPr>
        <w:tabs>
          <w:tab w:val="left" w:pos="680"/>
          <w:tab w:val="left" w:pos="851"/>
        </w:tabs>
        <w:jc w:val="both"/>
        <w:rPr>
          <w:b/>
        </w:rPr>
      </w:pPr>
      <w:r>
        <w:tab/>
        <w:t>Рабочая программа дисциплины «</w:t>
      </w:r>
      <w:bookmarkStart w:id="6" w:name="_Hlk68464765"/>
      <w:r>
        <w:t>Миниатюрная</w:t>
      </w:r>
      <w:r w:rsidRPr="001002F2">
        <w:t xml:space="preserve"> живопись</w:t>
      </w:r>
      <w:r>
        <w:t>»</w:t>
      </w:r>
      <w:bookmarkStart w:id="7" w:name="_Hlk68906091"/>
      <w:bookmarkEnd w:id="6"/>
      <w:r>
        <w:t>(</w:t>
      </w:r>
      <w:proofErr w:type="spellStart"/>
      <w:r w:rsidRPr="005369FF">
        <w:t>Б1.В.ДВ.03.01</w:t>
      </w:r>
      <w:proofErr w:type="spellEnd"/>
      <w:r>
        <w:t xml:space="preserve">) </w:t>
      </w:r>
      <w:bookmarkEnd w:id="7"/>
      <w: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B358CA" w:rsidRDefault="00B358CA" w:rsidP="001002F2">
      <w:pPr>
        <w:ind w:firstLine="709"/>
        <w:jc w:val="both"/>
      </w:pPr>
      <w:r>
        <w:t xml:space="preserve">Дисциплина относится </w:t>
      </w:r>
      <w:bookmarkStart w:id="8" w:name="_Hlk70537923"/>
      <w:r>
        <w:t xml:space="preserve">к </w:t>
      </w:r>
      <w:bookmarkStart w:id="9" w:name="_Hlk68463579"/>
      <w:r>
        <w:t>д</w:t>
      </w:r>
      <w:r w:rsidRPr="005369FF">
        <w:t>исциплин</w:t>
      </w:r>
      <w:r>
        <w:t>ам</w:t>
      </w:r>
      <w:r w:rsidRPr="005369FF">
        <w:t xml:space="preserve"> по выбору </w:t>
      </w:r>
      <w:proofErr w:type="spellStart"/>
      <w:r w:rsidRPr="005369FF">
        <w:t>Б1.В.ДВ.3</w:t>
      </w:r>
      <w:bookmarkEnd w:id="8"/>
      <w:bookmarkEnd w:id="9"/>
      <w:r>
        <w:t>«Дисциплины</w:t>
      </w:r>
      <w:proofErr w:type="spellEnd"/>
      <w:r>
        <w:t xml:space="preserve"> (модули)» учебного плана.</w:t>
      </w:r>
    </w:p>
    <w:bookmarkEnd w:id="0"/>
    <w:p w:rsidR="00B358CA" w:rsidRPr="00E765B9" w:rsidRDefault="00B358CA" w:rsidP="005B1297">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B358CA" w:rsidRPr="00E765B9" w:rsidRDefault="00B358CA" w:rsidP="005B1297">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1002F2"/>
    <w:p w:rsidR="00B358CA" w:rsidRDefault="00B358CA" w:rsidP="00A4494C">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B358CA" w:rsidTr="00E06A09">
        <w:tc>
          <w:tcPr>
            <w:tcW w:w="2552" w:type="dxa"/>
          </w:tcPr>
          <w:p w:rsidR="00B358CA" w:rsidRDefault="00B358CA" w:rsidP="009D4AED">
            <w:pPr>
              <w:jc w:val="center"/>
              <w:rPr>
                <w:b/>
              </w:rPr>
            </w:pPr>
            <w:r>
              <w:rPr>
                <w:b/>
              </w:rPr>
              <w:t>Компетенция</w:t>
            </w:r>
          </w:p>
        </w:tc>
        <w:tc>
          <w:tcPr>
            <w:tcW w:w="3402" w:type="dxa"/>
          </w:tcPr>
          <w:p w:rsidR="00B358CA" w:rsidRDefault="00B358CA" w:rsidP="009D4AED">
            <w:pPr>
              <w:jc w:val="center"/>
              <w:rPr>
                <w:b/>
              </w:rPr>
            </w:pPr>
            <w:r>
              <w:rPr>
                <w:b/>
              </w:rPr>
              <w:t>Индикаторы достижения компетенций</w:t>
            </w:r>
          </w:p>
        </w:tc>
        <w:tc>
          <w:tcPr>
            <w:tcW w:w="3573" w:type="dxa"/>
          </w:tcPr>
          <w:p w:rsidR="00B358CA" w:rsidRDefault="00B358CA" w:rsidP="009D4AED">
            <w:pPr>
              <w:jc w:val="center"/>
              <w:rPr>
                <w:b/>
              </w:rPr>
            </w:pPr>
            <w:r>
              <w:rPr>
                <w:b/>
              </w:rPr>
              <w:t>Планируемые результаты обучения по дисциплине</w:t>
            </w:r>
          </w:p>
        </w:tc>
      </w:tr>
      <w:tr w:rsidR="00B358CA" w:rsidTr="00E06A09">
        <w:trPr>
          <w:trHeight w:val="2303"/>
        </w:trPr>
        <w:tc>
          <w:tcPr>
            <w:tcW w:w="2552" w:type="dxa"/>
          </w:tcPr>
          <w:p w:rsidR="00B358CA" w:rsidRDefault="00B358CA" w:rsidP="00A4494C">
            <w:r>
              <w:t xml:space="preserve">ПК-2. </w:t>
            </w:r>
          </w:p>
          <w:p w:rsidR="00B358CA" w:rsidRDefault="00B358CA" w:rsidP="00A4494C">
            <w:r>
              <w:t xml:space="preserve">способностью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B358CA" w:rsidRDefault="00B358CA" w:rsidP="00A4494C"/>
        </w:tc>
        <w:tc>
          <w:tcPr>
            <w:tcW w:w="3402" w:type="dxa"/>
          </w:tcPr>
          <w:p w:rsidR="00B358CA" w:rsidRDefault="00B358CA" w:rsidP="00A4494C">
            <w:r>
              <w:t>ПК-2.1</w:t>
            </w:r>
          </w:p>
          <w:p w:rsidR="00B358CA" w:rsidRDefault="00B358CA" w:rsidP="00A4494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B358CA" w:rsidRDefault="00B358CA" w:rsidP="00A4494C">
            <w:r>
              <w:t>ПК-2.2</w:t>
            </w:r>
          </w:p>
          <w:p w:rsidR="00B358CA" w:rsidRDefault="00B358CA" w:rsidP="00A4494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B358CA" w:rsidRDefault="00B358CA" w:rsidP="00A4494C">
            <w:r>
              <w:t>ПК-2.3</w:t>
            </w:r>
          </w:p>
          <w:p w:rsidR="00B358CA" w:rsidRDefault="00B358CA" w:rsidP="00A4494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3573" w:type="dxa"/>
          </w:tcPr>
          <w:p w:rsidR="00B358CA" w:rsidRDefault="00B358CA" w:rsidP="00265EE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B358CA" w:rsidRPr="0029092B" w:rsidRDefault="00B358CA"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w:t>
            </w:r>
            <w:r>
              <w:rPr>
                <w:rFonts w:ascii="Times New Roman" w:hAnsi="Times New Roman"/>
                <w:bCs/>
                <w:sz w:val="24"/>
                <w:szCs w:val="24"/>
              </w:rPr>
              <w:t>миниатюрной</w:t>
            </w:r>
            <w:proofErr w:type="spellEnd"/>
            <w:r w:rsidRPr="0029092B">
              <w:rPr>
                <w:rFonts w:ascii="Times New Roman" w:hAnsi="Times New Roman"/>
                <w:bCs/>
                <w:sz w:val="24"/>
                <w:szCs w:val="24"/>
              </w:rPr>
              <w:t xml:space="preserve"> живописи;</w:t>
            </w:r>
          </w:p>
          <w:p w:rsidR="00B358CA" w:rsidRPr="0029092B" w:rsidRDefault="00B358CA" w:rsidP="00265EE4">
            <w:pPr>
              <w:shd w:val="clear" w:color="auto" w:fill="FFFFFF"/>
              <w:ind w:left="48"/>
              <w:jc w:val="both"/>
            </w:pPr>
          </w:p>
          <w:p w:rsidR="00B358CA" w:rsidRPr="0029092B" w:rsidRDefault="00B358CA" w:rsidP="00265EE4">
            <w:pPr>
              <w:jc w:val="both"/>
              <w:rPr>
                <w:bCs/>
              </w:rPr>
            </w:pPr>
            <w:r w:rsidRPr="0029092B">
              <w:rPr>
                <w:bCs/>
              </w:rPr>
              <w:t>Уметь:</w:t>
            </w:r>
          </w:p>
          <w:p w:rsidR="00B358CA" w:rsidRPr="0029092B" w:rsidRDefault="00B358CA"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миниатюрной</w:t>
            </w:r>
            <w:r w:rsidRPr="0029092B">
              <w:rPr>
                <w:rFonts w:ascii="Times New Roman" w:hAnsi="Times New Roman"/>
                <w:bCs/>
                <w:sz w:val="24"/>
                <w:szCs w:val="24"/>
              </w:rPr>
              <w:t xml:space="preserve"> живописи;</w:t>
            </w:r>
          </w:p>
          <w:p w:rsidR="00B358CA" w:rsidRPr="0029092B" w:rsidRDefault="00B358CA" w:rsidP="00265EE4">
            <w:pPr>
              <w:pStyle w:val="a3"/>
              <w:widowControl/>
              <w:shd w:val="clear" w:color="auto" w:fill="FFFFFF"/>
              <w:autoSpaceDE/>
              <w:adjustRightInd/>
              <w:ind w:left="317"/>
              <w:jc w:val="both"/>
              <w:rPr>
                <w:bCs/>
              </w:rPr>
            </w:pPr>
          </w:p>
          <w:p w:rsidR="00B358CA" w:rsidRPr="0029092B" w:rsidRDefault="00B358CA" w:rsidP="00265EE4">
            <w:pPr>
              <w:jc w:val="both"/>
              <w:rPr>
                <w:bCs/>
              </w:rPr>
            </w:pPr>
            <w:r w:rsidRPr="0029092B">
              <w:rPr>
                <w:bCs/>
              </w:rPr>
              <w:t>Владеть:</w:t>
            </w:r>
          </w:p>
          <w:p w:rsidR="00B358CA" w:rsidRPr="0029092B" w:rsidRDefault="00B358CA" w:rsidP="0029092B">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миниатюрной живописи.</w:t>
            </w:r>
          </w:p>
        </w:tc>
      </w:tr>
      <w:tr w:rsidR="00B358CA" w:rsidTr="00E06A09">
        <w:trPr>
          <w:trHeight w:val="2303"/>
        </w:trPr>
        <w:tc>
          <w:tcPr>
            <w:tcW w:w="2552" w:type="dxa"/>
          </w:tcPr>
          <w:p w:rsidR="00B358CA" w:rsidRDefault="00B358CA" w:rsidP="00A4494C">
            <w:r>
              <w:t>ПК-3</w:t>
            </w:r>
          </w:p>
          <w:p w:rsidR="00B358CA" w:rsidRDefault="00B358CA" w:rsidP="00A4494C">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B358CA" w:rsidRDefault="00B358CA" w:rsidP="00A4494C"/>
        </w:tc>
        <w:tc>
          <w:tcPr>
            <w:tcW w:w="3402" w:type="dxa"/>
          </w:tcPr>
          <w:p w:rsidR="00B358CA" w:rsidRDefault="00B358CA" w:rsidP="00A4494C">
            <w:pPr>
              <w:autoSpaceDE w:val="0"/>
              <w:autoSpaceDN w:val="0"/>
              <w:adjustRightInd w:val="0"/>
              <w:jc w:val="both"/>
            </w:pPr>
            <w:r>
              <w:t>ПК-3.1</w:t>
            </w:r>
          </w:p>
          <w:p w:rsidR="00B358CA" w:rsidRDefault="00B358CA" w:rsidP="00A4494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B358CA" w:rsidRDefault="00B358CA" w:rsidP="00A4494C">
            <w:pPr>
              <w:autoSpaceDE w:val="0"/>
              <w:autoSpaceDN w:val="0"/>
              <w:adjustRightInd w:val="0"/>
              <w:jc w:val="both"/>
            </w:pPr>
            <w:r>
              <w:t>ПК-3.2</w:t>
            </w:r>
          </w:p>
          <w:p w:rsidR="00B358CA" w:rsidRDefault="00B358CA" w:rsidP="00A4494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B358CA" w:rsidRDefault="00B358CA" w:rsidP="00A4494C">
            <w:pPr>
              <w:autoSpaceDE w:val="0"/>
              <w:autoSpaceDN w:val="0"/>
              <w:adjustRightInd w:val="0"/>
              <w:jc w:val="both"/>
            </w:pPr>
            <w:r>
              <w:t>ПК-3.3</w:t>
            </w:r>
          </w:p>
          <w:p w:rsidR="00B358CA" w:rsidRDefault="00B358CA" w:rsidP="00A4494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573" w:type="dxa"/>
          </w:tcPr>
          <w:p w:rsidR="00B358CA" w:rsidRDefault="00B358CA" w:rsidP="0029092B">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B358CA" w:rsidRDefault="00B358CA"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 xml:space="preserve">миниатюрной </w:t>
            </w:r>
            <w:r w:rsidRPr="0029092B">
              <w:rPr>
                <w:rFonts w:ascii="Times New Roman" w:hAnsi="Times New Roman"/>
                <w:bCs/>
                <w:sz w:val="24"/>
                <w:szCs w:val="24"/>
              </w:rPr>
              <w:t>живописи</w:t>
            </w:r>
            <w:r>
              <w:rPr>
                <w:rFonts w:ascii="Times New Roman" w:hAnsi="Times New Roman"/>
                <w:bCs/>
                <w:sz w:val="24"/>
                <w:szCs w:val="24"/>
              </w:rPr>
              <w:t xml:space="preserve">, </w:t>
            </w:r>
          </w:p>
          <w:p w:rsidR="00B358CA" w:rsidRPr="0029092B" w:rsidRDefault="00B358CA" w:rsidP="0029092B">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w:t>
            </w:r>
            <w:proofErr w:type="spellStart"/>
            <w:r>
              <w:rPr>
                <w:rFonts w:ascii="Times New Roman" w:hAnsi="Times New Roman"/>
                <w:bCs/>
                <w:sz w:val="24"/>
                <w:szCs w:val="24"/>
              </w:rPr>
              <w:t>эскизетак</w:t>
            </w:r>
            <w:proofErr w:type="spellEnd"/>
            <w:r>
              <w:rPr>
                <w:rFonts w:ascii="Times New Roman" w:hAnsi="Times New Roman"/>
                <w:bCs/>
                <w:sz w:val="24"/>
                <w:szCs w:val="24"/>
              </w:rPr>
              <w:t xml:space="preserve"> и в </w:t>
            </w:r>
            <w:proofErr w:type="spellStart"/>
            <w:r>
              <w:rPr>
                <w:rFonts w:ascii="Times New Roman" w:hAnsi="Times New Roman"/>
                <w:bCs/>
                <w:sz w:val="24"/>
                <w:szCs w:val="24"/>
              </w:rPr>
              <w:t>окончательнойавторской</w:t>
            </w:r>
            <w:proofErr w:type="spellEnd"/>
            <w:r>
              <w:rPr>
                <w:rFonts w:ascii="Times New Roman" w:hAnsi="Times New Roman"/>
                <w:bCs/>
                <w:sz w:val="24"/>
                <w:szCs w:val="24"/>
              </w:rPr>
              <w:t xml:space="preserve"> работе. </w:t>
            </w:r>
          </w:p>
          <w:p w:rsidR="00B358CA" w:rsidRPr="0029092B" w:rsidRDefault="00B358CA" w:rsidP="0029092B">
            <w:pPr>
              <w:jc w:val="both"/>
              <w:rPr>
                <w:bCs/>
              </w:rPr>
            </w:pPr>
            <w:r w:rsidRPr="0029092B">
              <w:rPr>
                <w:bCs/>
              </w:rPr>
              <w:t>Уметь:</w:t>
            </w:r>
          </w:p>
          <w:p w:rsidR="00B358CA" w:rsidRPr="0029092B" w:rsidRDefault="00B358CA"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миниатюрной</w:t>
            </w:r>
            <w:r w:rsidRPr="0029092B">
              <w:rPr>
                <w:rFonts w:ascii="Times New Roman" w:hAnsi="Times New Roman"/>
                <w:bCs/>
                <w:sz w:val="24"/>
                <w:szCs w:val="24"/>
              </w:rPr>
              <w:t xml:space="preserve"> живописи;</w:t>
            </w:r>
          </w:p>
          <w:p w:rsidR="00B358CA" w:rsidRPr="0029092B" w:rsidRDefault="00B358CA" w:rsidP="0029092B">
            <w:pPr>
              <w:pStyle w:val="a3"/>
              <w:widowControl/>
              <w:shd w:val="clear" w:color="auto" w:fill="FFFFFF"/>
              <w:autoSpaceDE/>
              <w:adjustRightInd/>
              <w:ind w:left="317"/>
              <w:jc w:val="both"/>
              <w:rPr>
                <w:bCs/>
              </w:rPr>
            </w:pPr>
          </w:p>
          <w:p w:rsidR="00B358CA" w:rsidRDefault="00B358CA" w:rsidP="00253BBF">
            <w:pPr>
              <w:jc w:val="both"/>
              <w:rPr>
                <w:bCs/>
              </w:rPr>
            </w:pPr>
            <w:r w:rsidRPr="0029092B">
              <w:rPr>
                <w:bCs/>
              </w:rPr>
              <w:t>Владеть</w:t>
            </w:r>
            <w:r>
              <w:rPr>
                <w:bCs/>
              </w:rPr>
              <w:t>:</w:t>
            </w:r>
          </w:p>
          <w:p w:rsidR="00B358CA" w:rsidRPr="009E65ED" w:rsidRDefault="00B358CA" w:rsidP="00253BBF">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миниатюрной живописи.</w:t>
            </w:r>
          </w:p>
        </w:tc>
      </w:tr>
      <w:tr w:rsidR="00B358CA" w:rsidTr="00E06A09">
        <w:trPr>
          <w:trHeight w:val="2303"/>
        </w:trPr>
        <w:tc>
          <w:tcPr>
            <w:tcW w:w="2552" w:type="dxa"/>
          </w:tcPr>
          <w:p w:rsidR="00B358CA" w:rsidRDefault="00B358CA" w:rsidP="009D4AED">
            <w:r>
              <w:t>ПК-4</w:t>
            </w:r>
          </w:p>
          <w:p w:rsidR="00B358CA" w:rsidRDefault="00B358CA" w:rsidP="009D4AED">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B358CA" w:rsidRDefault="00B358CA" w:rsidP="009D4AED"/>
        </w:tc>
        <w:tc>
          <w:tcPr>
            <w:tcW w:w="3402" w:type="dxa"/>
          </w:tcPr>
          <w:p w:rsidR="00B358CA" w:rsidRDefault="00B358CA" w:rsidP="009D4AED">
            <w:pPr>
              <w:autoSpaceDE w:val="0"/>
              <w:autoSpaceDN w:val="0"/>
              <w:adjustRightInd w:val="0"/>
              <w:jc w:val="both"/>
            </w:pPr>
            <w:r>
              <w:t>ПК-4.1</w:t>
            </w:r>
          </w:p>
          <w:p w:rsidR="00B358CA" w:rsidRDefault="00B358CA" w:rsidP="009D4AED">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B358CA" w:rsidRDefault="00B358CA" w:rsidP="009D4AED">
            <w:pPr>
              <w:autoSpaceDE w:val="0"/>
              <w:autoSpaceDN w:val="0"/>
              <w:adjustRightInd w:val="0"/>
              <w:jc w:val="both"/>
            </w:pPr>
            <w:r>
              <w:t>ПК-4.2</w:t>
            </w:r>
          </w:p>
          <w:p w:rsidR="00B358CA" w:rsidRDefault="00B358CA" w:rsidP="009D4AED">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B358CA" w:rsidRDefault="00B358CA" w:rsidP="009D4AED">
            <w:pPr>
              <w:autoSpaceDE w:val="0"/>
              <w:autoSpaceDN w:val="0"/>
              <w:adjustRightInd w:val="0"/>
              <w:jc w:val="both"/>
            </w:pPr>
            <w:r>
              <w:t>ПК-4.3</w:t>
            </w:r>
          </w:p>
          <w:p w:rsidR="00B358CA" w:rsidRDefault="00B358CA" w:rsidP="009D4AED">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B358CA" w:rsidRDefault="00B358CA" w:rsidP="009D4AED">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573" w:type="dxa"/>
          </w:tcPr>
          <w:p w:rsidR="00B358CA" w:rsidRDefault="00B358CA" w:rsidP="009D4AED">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B358CA" w:rsidRDefault="00B358CA" w:rsidP="009D4AED">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B358CA" w:rsidRDefault="00B358CA" w:rsidP="009D4AED">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миниатюрной живописи  мирового и отечественного изобразительного искусства;</w:t>
            </w:r>
          </w:p>
          <w:p w:rsidR="00B358CA" w:rsidRPr="009E65ED" w:rsidRDefault="00B358CA" w:rsidP="009D4AED">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B358CA" w:rsidRDefault="00B358CA" w:rsidP="009D4AED">
            <w:pPr>
              <w:shd w:val="clear" w:color="auto" w:fill="FFFFFF"/>
              <w:ind w:left="48"/>
              <w:jc w:val="both"/>
            </w:pPr>
          </w:p>
          <w:p w:rsidR="00B358CA" w:rsidRPr="009E65ED" w:rsidRDefault="00B358CA" w:rsidP="009D4AED">
            <w:pPr>
              <w:jc w:val="both"/>
              <w:rPr>
                <w:bCs/>
              </w:rPr>
            </w:pPr>
            <w:r w:rsidRPr="009E65ED">
              <w:rPr>
                <w:bCs/>
              </w:rPr>
              <w:t>Уметь:</w:t>
            </w:r>
          </w:p>
          <w:p w:rsidR="00B358CA" w:rsidRPr="00947E81" w:rsidRDefault="00B358CA" w:rsidP="009D4AED">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B358CA" w:rsidRPr="009C1D87" w:rsidRDefault="00B358CA" w:rsidP="009D4AED">
            <w:pPr>
              <w:pStyle w:val="a3"/>
              <w:widowControl/>
              <w:shd w:val="clear" w:color="auto" w:fill="FFFFFF"/>
              <w:autoSpaceDE/>
              <w:adjustRightInd/>
              <w:ind w:left="317"/>
              <w:jc w:val="both"/>
              <w:rPr>
                <w:bCs/>
              </w:rPr>
            </w:pPr>
          </w:p>
          <w:p w:rsidR="00B358CA" w:rsidRPr="008A5497" w:rsidRDefault="00B358CA" w:rsidP="009D4AED">
            <w:pPr>
              <w:jc w:val="both"/>
              <w:rPr>
                <w:bCs/>
              </w:rPr>
            </w:pPr>
            <w:r w:rsidRPr="008A5497">
              <w:rPr>
                <w:bCs/>
              </w:rPr>
              <w:t>Владеть:</w:t>
            </w:r>
          </w:p>
          <w:p w:rsidR="00B358CA" w:rsidRPr="009E65ED" w:rsidRDefault="00B358CA" w:rsidP="009D4AED">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техники и технологии живописных материалов различных исторических эпох.</w:t>
            </w:r>
          </w:p>
          <w:p w:rsidR="00B358CA" w:rsidRPr="009E65ED" w:rsidRDefault="00B358CA" w:rsidP="009D4AED">
            <w:pPr>
              <w:pStyle w:val="1"/>
              <w:spacing w:after="0" w:line="240" w:lineRule="auto"/>
              <w:ind w:left="0"/>
              <w:jc w:val="both"/>
              <w:rPr>
                <w:rFonts w:ascii="Times New Roman" w:hAnsi="Times New Roman"/>
                <w:bCs/>
                <w:sz w:val="24"/>
                <w:szCs w:val="24"/>
              </w:rPr>
            </w:pPr>
          </w:p>
        </w:tc>
      </w:tr>
    </w:tbl>
    <w:p w:rsidR="00B358CA" w:rsidRDefault="00B358CA" w:rsidP="00A4494C"/>
    <w:p w:rsidR="00B358CA" w:rsidRPr="00EA1754" w:rsidRDefault="00B358CA" w:rsidP="00A4494C">
      <w:pPr>
        <w:pStyle w:val="a3"/>
        <w:numPr>
          <w:ilvl w:val="0"/>
          <w:numId w:val="1"/>
        </w:numPr>
        <w:jc w:val="both"/>
        <w:rPr>
          <w:b/>
          <w:i/>
        </w:rPr>
      </w:pPr>
      <w:r w:rsidRPr="00EA1754">
        <w:rPr>
          <w:b/>
          <w:i/>
        </w:rPr>
        <w:t>Место дисциплины (модуля) в структуре образовательной программы</w:t>
      </w:r>
    </w:p>
    <w:p w:rsidR="00B358CA" w:rsidRDefault="00B358CA" w:rsidP="00A4494C">
      <w:pPr>
        <w:ind w:firstLine="142"/>
        <w:jc w:val="both"/>
      </w:pPr>
      <w:r>
        <w:t>Дисциплина относится к</w:t>
      </w:r>
      <w:r w:rsidRPr="002C20CE">
        <w:t xml:space="preserve"> дисциплинам по выбору </w:t>
      </w:r>
      <w:proofErr w:type="spellStart"/>
      <w:r w:rsidRPr="002C20CE">
        <w:t>Б1.В.ДВ.3</w:t>
      </w:r>
      <w:proofErr w:type="spellEnd"/>
      <w:r>
        <w:t xml:space="preserve"> «Дисциплины (модули)» учебного плана.</w:t>
      </w:r>
    </w:p>
    <w:p w:rsidR="00B358CA" w:rsidRDefault="00B358CA" w:rsidP="00A4494C">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B358CA" w:rsidRDefault="00B358CA" w:rsidP="00A4494C">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B358CA" w:rsidRPr="00991AAA" w:rsidRDefault="00B358CA" w:rsidP="00A4494C">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58CA" w:rsidRDefault="00B358CA" w:rsidP="00A4494C">
      <w:pPr>
        <w:pStyle w:val="3"/>
        <w:shd w:val="clear" w:color="auto" w:fill="auto"/>
        <w:spacing w:line="240" w:lineRule="auto"/>
        <w:ind w:firstLine="720"/>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9"/>
        <w:gridCol w:w="2694"/>
        <w:gridCol w:w="2835"/>
      </w:tblGrid>
      <w:tr w:rsidR="00B358CA" w:rsidTr="00E06A09">
        <w:trPr>
          <w:trHeight w:val="745"/>
        </w:trPr>
        <w:tc>
          <w:tcPr>
            <w:tcW w:w="1565" w:type="dxa"/>
          </w:tcPr>
          <w:p w:rsidR="00B358CA" w:rsidRDefault="00B358CA" w:rsidP="009D4AED">
            <w:pPr>
              <w:suppressAutoHyphens/>
              <w:jc w:val="both"/>
            </w:pPr>
            <w:r>
              <w:t>Код компетенции</w:t>
            </w:r>
          </w:p>
        </w:tc>
        <w:tc>
          <w:tcPr>
            <w:tcW w:w="2399" w:type="dxa"/>
          </w:tcPr>
          <w:p w:rsidR="00B358CA" w:rsidRDefault="00B358CA" w:rsidP="009D4AED">
            <w:pPr>
              <w:suppressAutoHyphens/>
              <w:jc w:val="both"/>
            </w:pPr>
            <w:r>
              <w:t>Предшествующие дисциплины</w:t>
            </w:r>
          </w:p>
        </w:tc>
        <w:tc>
          <w:tcPr>
            <w:tcW w:w="2694" w:type="dxa"/>
          </w:tcPr>
          <w:p w:rsidR="00B358CA" w:rsidRDefault="00B358CA" w:rsidP="009D4AED">
            <w:pPr>
              <w:suppressAutoHyphens/>
              <w:jc w:val="both"/>
            </w:pPr>
            <w:r>
              <w:t>Параллельно осваиваемые</w:t>
            </w:r>
          </w:p>
        </w:tc>
        <w:tc>
          <w:tcPr>
            <w:tcW w:w="2835" w:type="dxa"/>
          </w:tcPr>
          <w:p w:rsidR="00B358CA" w:rsidRDefault="00B358CA" w:rsidP="009D4AED">
            <w:pPr>
              <w:suppressAutoHyphens/>
              <w:jc w:val="both"/>
            </w:pPr>
            <w:r>
              <w:t>Последующие дисциплины</w:t>
            </w:r>
          </w:p>
        </w:tc>
      </w:tr>
      <w:tr w:rsidR="00B358CA" w:rsidTr="00E06A09">
        <w:tc>
          <w:tcPr>
            <w:tcW w:w="1565" w:type="dxa"/>
          </w:tcPr>
          <w:p w:rsidR="00B358CA" w:rsidRDefault="00B358CA" w:rsidP="009D4AED">
            <w:pPr>
              <w:suppressAutoHyphens/>
              <w:jc w:val="both"/>
            </w:pPr>
            <w:r>
              <w:t xml:space="preserve">ПК-2, </w:t>
            </w:r>
          </w:p>
          <w:p w:rsidR="00B358CA" w:rsidRDefault="00B358CA" w:rsidP="009D4AED">
            <w:pPr>
              <w:suppressAutoHyphens/>
              <w:jc w:val="both"/>
            </w:pPr>
          </w:p>
        </w:tc>
        <w:tc>
          <w:tcPr>
            <w:tcW w:w="2399" w:type="dxa"/>
          </w:tcPr>
          <w:p w:rsidR="00B358CA" w:rsidRDefault="00B358CA" w:rsidP="00501F66">
            <w:pPr>
              <w:suppressAutoHyphens/>
              <w:jc w:val="both"/>
            </w:pPr>
            <w:r w:rsidRPr="00501F66">
              <w:t>Декоративная живопись в сфере народного художественного творчества</w:t>
            </w:r>
          </w:p>
          <w:p w:rsidR="00B358CA" w:rsidRDefault="00B358CA" w:rsidP="00501F66">
            <w:pPr>
              <w:suppressAutoHyphens/>
              <w:jc w:val="both"/>
            </w:pPr>
            <w:r>
              <w:t xml:space="preserve">Композиция в станковой живописи </w:t>
            </w:r>
          </w:p>
          <w:p w:rsidR="00B358CA" w:rsidRDefault="00B358CA" w:rsidP="00501F66">
            <w:pPr>
              <w:suppressAutoHyphens/>
              <w:jc w:val="both"/>
            </w:pPr>
            <w:r>
              <w:t>Основы лаковой миниатюры</w:t>
            </w:r>
          </w:p>
          <w:p w:rsidR="00B358CA" w:rsidRDefault="00B358CA" w:rsidP="00501F66">
            <w:pPr>
              <w:suppressAutoHyphens/>
              <w:jc w:val="both"/>
            </w:pPr>
            <w:r>
              <w:t xml:space="preserve">Скульптура малых форм </w:t>
            </w:r>
          </w:p>
          <w:p w:rsidR="00B358CA" w:rsidRDefault="00B358CA" w:rsidP="002C20CE">
            <w:pPr>
              <w:suppressAutoHyphens/>
              <w:jc w:val="both"/>
            </w:pPr>
            <w:r>
              <w:t>Декоративная пластика</w:t>
            </w:r>
          </w:p>
        </w:tc>
        <w:tc>
          <w:tcPr>
            <w:tcW w:w="2694" w:type="dxa"/>
          </w:tcPr>
          <w:p w:rsidR="00B358CA" w:rsidRDefault="00B358CA" w:rsidP="00173A27">
            <w:pPr>
              <w:suppressAutoHyphens/>
              <w:jc w:val="both"/>
            </w:pPr>
            <w:r w:rsidRPr="002C20CE">
              <w:t>Композиция в станковой живописи</w:t>
            </w:r>
          </w:p>
          <w:p w:rsidR="00B358CA" w:rsidRDefault="00B358CA" w:rsidP="00173A27">
            <w:pPr>
              <w:suppressAutoHyphens/>
              <w:jc w:val="both"/>
            </w:pPr>
            <w:r w:rsidRPr="00501F66">
              <w:t>Основы лаковой миниатюры</w:t>
            </w:r>
          </w:p>
          <w:p w:rsidR="00B358CA" w:rsidRDefault="00B358CA"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2C20CE">
              <w:tab/>
            </w:r>
          </w:p>
        </w:tc>
        <w:tc>
          <w:tcPr>
            <w:tcW w:w="2835" w:type="dxa"/>
          </w:tcPr>
          <w:p w:rsidR="00B358CA" w:rsidRDefault="00B358CA" w:rsidP="00173A27">
            <w:pPr>
              <w:jc w:val="both"/>
            </w:pPr>
            <w:r w:rsidRPr="00501F66">
              <w:t>Композиция в станковой живописи</w:t>
            </w:r>
          </w:p>
          <w:p w:rsidR="00B358CA" w:rsidRDefault="00B358CA" w:rsidP="00173A27">
            <w:pPr>
              <w:jc w:val="both"/>
            </w:pPr>
            <w:r w:rsidRPr="00501F66">
              <w:t xml:space="preserve">Декоративная </w:t>
            </w:r>
            <w:proofErr w:type="spellStart"/>
            <w:r w:rsidRPr="00501F66">
              <w:t>живопись</w:t>
            </w:r>
            <w:r w:rsidRPr="00BC3EA4">
              <w:t>Иконопись</w:t>
            </w:r>
            <w:proofErr w:type="spellEnd"/>
          </w:p>
          <w:p w:rsidR="00B358CA" w:rsidRDefault="00B358CA" w:rsidP="00173A27">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w:t>
            </w:r>
            <w:r>
              <w:t>ранства живописными средствами</w:t>
            </w:r>
            <w:r>
              <w:tab/>
            </w:r>
            <w:r w:rsidRPr="00501F66">
              <w:tab/>
            </w:r>
          </w:p>
        </w:tc>
      </w:tr>
      <w:tr w:rsidR="00B358CA" w:rsidTr="00E06A09">
        <w:tc>
          <w:tcPr>
            <w:tcW w:w="1565" w:type="dxa"/>
          </w:tcPr>
          <w:p w:rsidR="00B358CA" w:rsidRDefault="00B358CA" w:rsidP="009D4AED">
            <w:pPr>
              <w:suppressAutoHyphens/>
              <w:jc w:val="both"/>
            </w:pPr>
            <w:r>
              <w:t>ПК-3</w:t>
            </w:r>
          </w:p>
        </w:tc>
        <w:tc>
          <w:tcPr>
            <w:tcW w:w="2399" w:type="dxa"/>
          </w:tcPr>
          <w:p w:rsidR="00B358CA" w:rsidRDefault="00B358CA" w:rsidP="00501F66">
            <w:pPr>
              <w:suppressAutoHyphens/>
              <w:jc w:val="both"/>
            </w:pPr>
            <w:r>
              <w:t>Декоративная живопись в сфере народного художественного творчества</w:t>
            </w:r>
          </w:p>
          <w:p w:rsidR="00B358CA" w:rsidRDefault="00B358CA" w:rsidP="00501F66">
            <w:pPr>
              <w:suppressAutoHyphens/>
              <w:jc w:val="both"/>
            </w:pPr>
            <w:r>
              <w:t xml:space="preserve">Композиция в станковой живописи </w:t>
            </w:r>
          </w:p>
          <w:p w:rsidR="00B358CA" w:rsidRDefault="00B358CA" w:rsidP="00501F66">
            <w:pPr>
              <w:suppressAutoHyphens/>
              <w:jc w:val="both"/>
            </w:pPr>
            <w:r>
              <w:t>Основы лаковой миниатюры</w:t>
            </w:r>
          </w:p>
          <w:p w:rsidR="00B358CA" w:rsidRDefault="00B358CA" w:rsidP="00501F66">
            <w:pPr>
              <w:suppressAutoHyphens/>
              <w:jc w:val="both"/>
            </w:pPr>
            <w:r>
              <w:t xml:space="preserve">Скульптура малых форм </w:t>
            </w:r>
          </w:p>
          <w:p w:rsidR="00B358CA" w:rsidRPr="00595F79" w:rsidRDefault="00B358CA" w:rsidP="00501F66">
            <w:pPr>
              <w:suppressAutoHyphens/>
              <w:jc w:val="both"/>
            </w:pPr>
            <w:r>
              <w:t>Декоративная пластика</w:t>
            </w:r>
          </w:p>
        </w:tc>
        <w:tc>
          <w:tcPr>
            <w:tcW w:w="2694" w:type="dxa"/>
          </w:tcPr>
          <w:p w:rsidR="00B358CA" w:rsidRDefault="00B358CA" w:rsidP="00173A27">
            <w:pPr>
              <w:suppressAutoHyphens/>
              <w:jc w:val="both"/>
            </w:pPr>
            <w:r w:rsidRPr="002C20CE">
              <w:t>Композиция в станковой живописи</w:t>
            </w:r>
          </w:p>
          <w:p w:rsidR="00B358CA" w:rsidRDefault="00B358CA" w:rsidP="00173A27">
            <w:pPr>
              <w:suppressAutoHyphens/>
              <w:jc w:val="both"/>
            </w:pPr>
            <w:r w:rsidRPr="00501F66">
              <w:t>Основы лаковой миниатюры</w:t>
            </w:r>
          </w:p>
          <w:p w:rsidR="00B358CA" w:rsidRDefault="00B358CA"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w:t>
            </w:r>
            <w:proofErr w:type="spellStart"/>
            <w:r w:rsidRPr="00501F66">
              <w:t>пластикаДекоративная</w:t>
            </w:r>
            <w:proofErr w:type="spellEnd"/>
            <w:r w:rsidRPr="00501F66">
              <w:t xml:space="preserve"> пластика</w:t>
            </w:r>
            <w:r w:rsidRPr="002C20CE">
              <w:tab/>
            </w:r>
          </w:p>
        </w:tc>
        <w:tc>
          <w:tcPr>
            <w:tcW w:w="2835" w:type="dxa"/>
          </w:tcPr>
          <w:p w:rsidR="00B358CA" w:rsidRDefault="00B358CA" w:rsidP="009D4AED">
            <w:pPr>
              <w:jc w:val="both"/>
            </w:pPr>
            <w:r w:rsidRPr="00501F66">
              <w:t>Композиция в станковой живописи</w:t>
            </w:r>
          </w:p>
          <w:p w:rsidR="00B358CA" w:rsidRDefault="00B358CA" w:rsidP="009D4AED">
            <w:pPr>
              <w:jc w:val="both"/>
            </w:pPr>
            <w:r w:rsidRPr="00501F66">
              <w:t xml:space="preserve">Декоративная </w:t>
            </w:r>
            <w:proofErr w:type="spellStart"/>
            <w:r w:rsidRPr="00501F66">
              <w:t>живопись</w:t>
            </w:r>
            <w:r w:rsidRPr="00BC3EA4">
              <w:t>Иконопись</w:t>
            </w:r>
            <w:proofErr w:type="spellEnd"/>
            <w:r w:rsidRPr="00BC3EA4">
              <w:tab/>
            </w:r>
          </w:p>
          <w:p w:rsidR="00B358CA" w:rsidRPr="00595F79" w:rsidRDefault="00B358CA"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w:t>
            </w:r>
            <w:r>
              <w:t>ранства живописными средствами</w:t>
            </w:r>
            <w:r>
              <w:tab/>
            </w:r>
            <w:r w:rsidRPr="00501F66">
              <w:tab/>
            </w:r>
          </w:p>
        </w:tc>
      </w:tr>
      <w:tr w:rsidR="00B358CA" w:rsidTr="00E06A09">
        <w:tc>
          <w:tcPr>
            <w:tcW w:w="1565" w:type="dxa"/>
          </w:tcPr>
          <w:p w:rsidR="00B358CA" w:rsidRDefault="00B358CA" w:rsidP="009D4AED">
            <w:pPr>
              <w:suppressAutoHyphens/>
              <w:jc w:val="both"/>
            </w:pPr>
            <w:r>
              <w:t>ПК-4</w:t>
            </w:r>
          </w:p>
        </w:tc>
        <w:tc>
          <w:tcPr>
            <w:tcW w:w="2399" w:type="dxa"/>
          </w:tcPr>
          <w:p w:rsidR="00B358CA" w:rsidRDefault="00B358CA" w:rsidP="00501F66">
            <w:pPr>
              <w:suppressAutoHyphens/>
              <w:jc w:val="both"/>
            </w:pPr>
            <w:r>
              <w:t>Декоративная живопись в сфере народного художественного творчества</w:t>
            </w:r>
          </w:p>
          <w:p w:rsidR="00B358CA" w:rsidRDefault="00B358CA" w:rsidP="00501F66">
            <w:pPr>
              <w:suppressAutoHyphens/>
              <w:jc w:val="both"/>
            </w:pPr>
            <w:r>
              <w:t xml:space="preserve">Композиция в станковой живописи </w:t>
            </w:r>
          </w:p>
          <w:p w:rsidR="00B358CA" w:rsidRDefault="00B358CA" w:rsidP="00501F66">
            <w:pPr>
              <w:suppressAutoHyphens/>
              <w:jc w:val="both"/>
            </w:pPr>
            <w:r>
              <w:t>Копирование произведений изобразительного искусства</w:t>
            </w:r>
            <w:r>
              <w:tab/>
            </w:r>
          </w:p>
          <w:p w:rsidR="00B358CA" w:rsidRDefault="00B358CA" w:rsidP="00501F66">
            <w:pPr>
              <w:suppressAutoHyphens/>
              <w:jc w:val="both"/>
            </w:pPr>
            <w:r>
              <w:t>Основы лаковой миниатюры</w:t>
            </w:r>
          </w:p>
          <w:p w:rsidR="00B358CA" w:rsidRDefault="00B358CA" w:rsidP="00501F66">
            <w:pPr>
              <w:suppressAutoHyphens/>
              <w:jc w:val="both"/>
            </w:pPr>
            <w:r>
              <w:t xml:space="preserve">Скульптура малых форм </w:t>
            </w:r>
          </w:p>
          <w:p w:rsidR="00B358CA" w:rsidRPr="00595F79" w:rsidRDefault="00B358CA" w:rsidP="00501F66">
            <w:pPr>
              <w:suppressAutoHyphens/>
              <w:jc w:val="both"/>
            </w:pPr>
            <w:r>
              <w:t>Декоративная пластика</w:t>
            </w:r>
          </w:p>
        </w:tc>
        <w:tc>
          <w:tcPr>
            <w:tcW w:w="2694" w:type="dxa"/>
          </w:tcPr>
          <w:p w:rsidR="00B358CA" w:rsidRDefault="00B358CA" w:rsidP="00173A27">
            <w:pPr>
              <w:suppressAutoHyphens/>
              <w:jc w:val="both"/>
            </w:pPr>
            <w:r w:rsidRPr="002C20CE">
              <w:t>Композиция в станковой живописи</w:t>
            </w:r>
          </w:p>
          <w:p w:rsidR="00B358CA" w:rsidRDefault="00B358CA" w:rsidP="00173A27">
            <w:pPr>
              <w:suppressAutoHyphens/>
              <w:jc w:val="both"/>
            </w:pPr>
            <w:r w:rsidRPr="00501F66">
              <w:t>Копирование произведений изобразительного искусства</w:t>
            </w:r>
            <w:r w:rsidRPr="00501F66">
              <w:tab/>
            </w:r>
          </w:p>
          <w:p w:rsidR="00B358CA" w:rsidRDefault="00B358CA" w:rsidP="00173A27">
            <w:pPr>
              <w:suppressAutoHyphens/>
              <w:jc w:val="both"/>
            </w:pPr>
            <w:r w:rsidRPr="00501F66">
              <w:t>Основы лаковой миниатюры</w:t>
            </w:r>
          </w:p>
          <w:p w:rsidR="00B358CA" w:rsidRDefault="00B358CA"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501F66">
              <w:tab/>
            </w:r>
            <w:r w:rsidRPr="002C20CE">
              <w:tab/>
            </w:r>
          </w:p>
        </w:tc>
        <w:tc>
          <w:tcPr>
            <w:tcW w:w="2835" w:type="dxa"/>
          </w:tcPr>
          <w:p w:rsidR="00B358CA" w:rsidRDefault="00B358CA" w:rsidP="009D4AED">
            <w:pPr>
              <w:jc w:val="both"/>
            </w:pPr>
            <w:r w:rsidRPr="00501F66">
              <w:t>Композиция в станковой живописи</w:t>
            </w:r>
            <w:r w:rsidRPr="00501F66">
              <w:tab/>
            </w:r>
          </w:p>
          <w:p w:rsidR="00B358CA" w:rsidRDefault="00B358CA" w:rsidP="009D4AED">
            <w:pPr>
              <w:jc w:val="both"/>
            </w:pPr>
            <w:r w:rsidRPr="00501F66">
              <w:t xml:space="preserve">Основы реставрации в станковой </w:t>
            </w:r>
            <w:proofErr w:type="spellStart"/>
            <w:r w:rsidRPr="00501F66">
              <w:t>живописиДекоративная</w:t>
            </w:r>
            <w:proofErr w:type="spellEnd"/>
            <w:r w:rsidRPr="00501F66">
              <w:t xml:space="preserve"> </w:t>
            </w:r>
            <w:proofErr w:type="spellStart"/>
            <w:r w:rsidRPr="00501F66">
              <w:t>живопись</w:t>
            </w:r>
            <w:r w:rsidRPr="00BC3EA4">
              <w:t>Иконопись</w:t>
            </w:r>
            <w:proofErr w:type="spellEnd"/>
          </w:p>
          <w:p w:rsidR="00B358CA" w:rsidRPr="00595F79" w:rsidRDefault="00B358CA"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BC3EA4">
              <w:tab/>
            </w:r>
            <w:r w:rsidRPr="00501F66">
              <w:tab/>
            </w:r>
          </w:p>
        </w:tc>
      </w:tr>
    </w:tbl>
    <w:p w:rsidR="00B358CA" w:rsidRDefault="00B358CA" w:rsidP="005B1297">
      <w:pPr>
        <w:ind w:firstLine="708"/>
      </w:pPr>
    </w:p>
    <w:p w:rsidR="00B358CA" w:rsidRPr="00E765B9" w:rsidRDefault="00B358CA" w:rsidP="005B129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58CA" w:rsidRDefault="00B358CA" w:rsidP="00A4494C"/>
    <w:p w:rsidR="00B358CA" w:rsidRDefault="00B358CA" w:rsidP="00A4494C">
      <w:pPr>
        <w:pStyle w:val="a3"/>
        <w:numPr>
          <w:ilvl w:val="0"/>
          <w:numId w:val="1"/>
        </w:numPr>
        <w:jc w:val="both"/>
        <w:rPr>
          <w:b/>
          <w:i/>
        </w:rPr>
      </w:pPr>
      <w:r>
        <w:rPr>
          <w:b/>
          <w:i/>
        </w:rPr>
        <w:t>Объем дисциплины</w:t>
      </w:r>
    </w:p>
    <w:p w:rsidR="00B358CA" w:rsidRPr="00D57F0B" w:rsidRDefault="00B358CA" w:rsidP="00BC3EA4">
      <w:pPr>
        <w:pStyle w:val="a3"/>
        <w:ind w:left="360"/>
        <w:jc w:val="both"/>
      </w:pPr>
    </w:p>
    <w:tbl>
      <w:tblPr>
        <w:tblW w:w="9385" w:type="dxa"/>
        <w:tblInd w:w="108" w:type="dxa"/>
        <w:tblLayout w:type="fixed"/>
        <w:tblLook w:val="00A0" w:firstRow="1" w:lastRow="0" w:firstColumn="1" w:lastColumn="0" w:noHBand="0" w:noVBand="0"/>
      </w:tblPr>
      <w:tblGrid>
        <w:gridCol w:w="250"/>
        <w:gridCol w:w="6867"/>
        <w:gridCol w:w="2268"/>
      </w:tblGrid>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center"/>
              <w:rPr>
                <w:lang w:val="en-US"/>
              </w:rPr>
            </w:pPr>
            <w:r>
              <w:rPr>
                <w:b/>
                <w:bCs/>
                <w:i/>
                <w:iCs/>
              </w:rPr>
              <w:t>Виды учебной работы</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center"/>
              <w:rPr>
                <w:lang w:val="en-US"/>
              </w:rPr>
            </w:pPr>
            <w:r>
              <w:rPr>
                <w:b/>
                <w:bCs/>
                <w:i/>
                <w:iCs/>
              </w:rPr>
              <w:t>Формы обучения</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spacing w:after="200" w:line="276" w:lineRule="auto"/>
              <w:rPr>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center"/>
              <w:rPr>
                <w:lang w:val="en-US"/>
              </w:rPr>
            </w:pPr>
            <w:r>
              <w:rPr>
                <w:b/>
                <w:bCs/>
                <w:i/>
                <w:iCs/>
              </w:rPr>
              <w:t>Очная</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rPr>
                <w:b/>
                <w:bCs/>
              </w:rPr>
              <w:t>Общая трудоемкость</w:t>
            </w:r>
            <w:r>
              <w:t>: зачетные единицы/часы</w:t>
            </w:r>
          </w:p>
        </w:tc>
        <w:tc>
          <w:tcPr>
            <w:tcW w:w="2268" w:type="dxa"/>
            <w:tcBorders>
              <w:top w:val="single" w:sz="4" w:space="0" w:color="000000"/>
              <w:left w:val="single" w:sz="4" w:space="0" w:color="000000"/>
              <w:bottom w:val="single" w:sz="4" w:space="0" w:color="000000"/>
              <w:right w:val="single" w:sz="4" w:space="0" w:color="auto"/>
            </w:tcBorders>
            <w:shd w:val="clear" w:color="auto" w:fill="FFFFFF"/>
          </w:tcPr>
          <w:p w:rsidR="00B358CA" w:rsidRPr="00D51AAB" w:rsidRDefault="00B358CA" w:rsidP="005351EB">
            <w:pPr>
              <w:jc w:val="center"/>
              <w:rPr>
                <w:color w:val="000000"/>
              </w:rPr>
            </w:pPr>
            <w:r>
              <w:rPr>
                <w:color w:val="000000"/>
              </w:rPr>
              <w:t>4/144</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rPr>
                <w:b/>
                <w:bCs/>
              </w:rPr>
            </w:pPr>
            <w:r>
              <w:rPr>
                <w:b/>
                <w:bCs/>
              </w:rPr>
              <w:t xml:space="preserve">Семестр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rPr>
                <w:color w:val="000000"/>
              </w:rPr>
            </w:pPr>
            <w:r>
              <w:rPr>
                <w:color w:val="000000"/>
              </w:rPr>
              <w:t>6</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rPr>
                <w:b/>
                <w:bCs/>
              </w:rPr>
              <w:t>Контактная работа с преподавателем</w:t>
            </w:r>
            <w: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p>
        </w:tc>
      </w:tr>
      <w:tr w:rsidR="00B358CA" w:rsidTr="00E06A09">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358CA" w:rsidRDefault="00B358CA" w:rsidP="00946903">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Занятия лекционного типа - лекционные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4</w:t>
            </w: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Pr="00033D9E" w:rsidRDefault="00B358CA"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92 (</w:t>
            </w:r>
            <w:r>
              <w:rPr>
                <w:u w:val="single"/>
              </w:rPr>
              <w:t>18</w:t>
            </w:r>
            <w:r>
              <w:t>*)</w:t>
            </w:r>
          </w:p>
          <w:p w:rsidR="00B358CA" w:rsidRDefault="00B358CA" w:rsidP="005351EB">
            <w:pPr>
              <w:jc w:val="center"/>
            </w:pP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Default="00B358CA"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Pr="00D51AAB" w:rsidRDefault="00B358CA"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Консультации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Pr="00D51AAB" w:rsidRDefault="00B358CA" w:rsidP="005351EB">
            <w:pPr>
              <w:jc w:val="center"/>
            </w:pP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Default="00B358CA"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 xml:space="preserve">Промежуточная аттестация: </w:t>
            </w:r>
            <w:r>
              <w:rPr>
                <w:u w:val="single"/>
              </w:rPr>
              <w:t>зачёт</w:t>
            </w:r>
            <w:r>
              <w:rPr>
                <w:i/>
              </w:rPr>
              <w:t xml:space="preserve">(в том числе: в форме контактной работы/в форме </w:t>
            </w:r>
            <w:proofErr w:type="spellStart"/>
            <w:r>
              <w:rPr>
                <w:i/>
              </w:rPr>
              <w:t>СРС</w:t>
            </w:r>
            <w:proofErr w:type="spellEnd"/>
            <w:r>
              <w:rPr>
                <w:i/>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2</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rPr>
                <w:lang w:val="en-US"/>
              </w:rPr>
            </w:pPr>
            <w:r>
              <w:rPr>
                <w:b/>
                <w:bCs/>
              </w:rPr>
              <w:t>Самостоятельная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46</w:t>
            </w:r>
          </w:p>
        </w:tc>
      </w:tr>
    </w:tbl>
    <w:p w:rsidR="00B358CA" w:rsidRDefault="00B358CA" w:rsidP="005B129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58CA" w:rsidRDefault="00B358CA" w:rsidP="00A4494C">
      <w:pPr>
        <w:jc w:val="both"/>
      </w:pPr>
    </w:p>
    <w:p w:rsidR="00B358CA" w:rsidRPr="00BC3EA4" w:rsidRDefault="00B358CA" w:rsidP="00A4494C">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58CA" w:rsidRDefault="00B358CA" w:rsidP="00A4494C">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B358CA" w:rsidRPr="00EA1754" w:rsidRDefault="00B358CA" w:rsidP="00A4494C">
      <w:pPr>
        <w:rPr>
          <w:b/>
        </w:rPr>
      </w:pPr>
    </w:p>
    <w:p w:rsidR="00B358CA" w:rsidRDefault="00B358CA" w:rsidP="00A4494C">
      <w:pPr>
        <w:pStyle w:val="a3"/>
        <w:ind w:left="1724"/>
        <w:jc w:val="both"/>
        <w:rPr>
          <w:b/>
        </w:rPr>
      </w:pPr>
      <w:proofErr w:type="spellStart"/>
      <w:r>
        <w:rPr>
          <w:b/>
        </w:rPr>
        <w:t>4.1.1Очная</w:t>
      </w:r>
      <w:proofErr w:type="spellEnd"/>
      <w:r>
        <w:rPr>
          <w:b/>
        </w:rPr>
        <w:t xml:space="preserve"> форма обучения</w:t>
      </w:r>
    </w:p>
    <w:p w:rsidR="00B358CA" w:rsidRDefault="00B358CA" w:rsidP="00A4494C">
      <w:pPr>
        <w:pStyle w:val="a3"/>
        <w:ind w:left="1724"/>
        <w:jc w:val="both"/>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207"/>
        <w:gridCol w:w="850"/>
        <w:gridCol w:w="709"/>
        <w:gridCol w:w="1276"/>
        <w:gridCol w:w="850"/>
        <w:gridCol w:w="1985"/>
      </w:tblGrid>
      <w:tr w:rsidR="00B358CA" w:rsidTr="00E06A09">
        <w:tc>
          <w:tcPr>
            <w:tcW w:w="616" w:type="dxa"/>
            <w:vMerge w:val="restart"/>
          </w:tcPr>
          <w:p w:rsidR="00B358CA" w:rsidRDefault="00B358CA" w:rsidP="009D4AED">
            <w:pPr>
              <w:jc w:val="both"/>
              <w:rPr>
                <w:b/>
              </w:rPr>
            </w:pPr>
          </w:p>
          <w:p w:rsidR="00B358CA" w:rsidRDefault="00B358CA" w:rsidP="009D4AED">
            <w:pPr>
              <w:jc w:val="both"/>
              <w:rPr>
                <w:b/>
              </w:rPr>
            </w:pPr>
            <w:r>
              <w:rPr>
                <w:b/>
              </w:rPr>
              <w:t>№ п/п</w:t>
            </w:r>
          </w:p>
        </w:tc>
        <w:tc>
          <w:tcPr>
            <w:tcW w:w="3207" w:type="dxa"/>
            <w:vMerge w:val="restart"/>
          </w:tcPr>
          <w:p w:rsidR="00B358CA" w:rsidRDefault="00B358CA" w:rsidP="009D4AED">
            <w:pPr>
              <w:jc w:val="both"/>
              <w:rPr>
                <w:b/>
              </w:rPr>
            </w:pPr>
          </w:p>
          <w:p w:rsidR="00B358CA" w:rsidRDefault="00B358CA" w:rsidP="009D4AED">
            <w:pPr>
              <w:jc w:val="both"/>
              <w:rPr>
                <w:b/>
              </w:rPr>
            </w:pPr>
            <w:r>
              <w:rPr>
                <w:b/>
              </w:rPr>
              <w:t>Раздел/тема</w:t>
            </w:r>
          </w:p>
        </w:tc>
        <w:tc>
          <w:tcPr>
            <w:tcW w:w="850" w:type="dxa"/>
            <w:vMerge w:val="restart"/>
          </w:tcPr>
          <w:p w:rsidR="00B358CA" w:rsidRDefault="00B358CA" w:rsidP="009D4AED">
            <w:pPr>
              <w:jc w:val="both"/>
              <w:rPr>
                <w:b/>
              </w:rPr>
            </w:pPr>
          </w:p>
          <w:p w:rsidR="00B358CA" w:rsidRDefault="00B358CA" w:rsidP="009D4AED">
            <w:pPr>
              <w:jc w:val="both"/>
              <w:rPr>
                <w:b/>
              </w:rPr>
            </w:pPr>
            <w:r>
              <w:rPr>
                <w:b/>
              </w:rPr>
              <w:t>Всего час.</w:t>
            </w:r>
          </w:p>
        </w:tc>
        <w:tc>
          <w:tcPr>
            <w:tcW w:w="4820" w:type="dxa"/>
            <w:gridSpan w:val="4"/>
          </w:tcPr>
          <w:p w:rsidR="00B358CA" w:rsidRDefault="00B358CA" w:rsidP="009D4AED">
            <w:pPr>
              <w:jc w:val="both"/>
              <w:rPr>
                <w:b/>
              </w:rPr>
            </w:pPr>
            <w:r>
              <w:rPr>
                <w:b/>
              </w:rPr>
              <w:t>Виды учебной работы (в часах)</w:t>
            </w:r>
          </w:p>
        </w:tc>
      </w:tr>
      <w:tr w:rsidR="00B358CA" w:rsidTr="00E06A09">
        <w:tc>
          <w:tcPr>
            <w:tcW w:w="616" w:type="dxa"/>
            <w:vMerge/>
            <w:vAlign w:val="center"/>
          </w:tcPr>
          <w:p w:rsidR="00B358CA" w:rsidRDefault="00B358CA" w:rsidP="009D4AED">
            <w:pPr>
              <w:rPr>
                <w:b/>
              </w:rPr>
            </w:pPr>
          </w:p>
        </w:tc>
        <w:tc>
          <w:tcPr>
            <w:tcW w:w="3207" w:type="dxa"/>
            <w:vMerge/>
            <w:vAlign w:val="center"/>
          </w:tcPr>
          <w:p w:rsidR="00B358CA" w:rsidRDefault="00B358CA" w:rsidP="009D4AED">
            <w:pPr>
              <w:rPr>
                <w:b/>
              </w:rPr>
            </w:pPr>
          </w:p>
        </w:tc>
        <w:tc>
          <w:tcPr>
            <w:tcW w:w="850" w:type="dxa"/>
            <w:vMerge/>
            <w:vAlign w:val="center"/>
          </w:tcPr>
          <w:p w:rsidR="00B358CA" w:rsidRDefault="00B358CA" w:rsidP="009D4AED">
            <w:pPr>
              <w:rPr>
                <w:b/>
              </w:rPr>
            </w:pPr>
          </w:p>
        </w:tc>
        <w:tc>
          <w:tcPr>
            <w:tcW w:w="2835" w:type="dxa"/>
            <w:gridSpan w:val="3"/>
          </w:tcPr>
          <w:p w:rsidR="00B358CA" w:rsidRDefault="00B358CA" w:rsidP="009D4AED">
            <w:pPr>
              <w:jc w:val="both"/>
              <w:rPr>
                <w:b/>
              </w:rPr>
            </w:pPr>
            <w:r>
              <w:rPr>
                <w:b/>
              </w:rPr>
              <w:t>Аудиторная работа</w:t>
            </w:r>
          </w:p>
        </w:tc>
        <w:tc>
          <w:tcPr>
            <w:tcW w:w="1985" w:type="dxa"/>
            <w:vMerge w:val="restart"/>
          </w:tcPr>
          <w:p w:rsidR="00B358CA" w:rsidRDefault="00B358CA" w:rsidP="009D4AED">
            <w:pPr>
              <w:jc w:val="both"/>
              <w:rPr>
                <w:b/>
              </w:rPr>
            </w:pPr>
            <w:r>
              <w:rPr>
                <w:b/>
              </w:rPr>
              <w:t>Самостоятельная работа</w:t>
            </w:r>
          </w:p>
        </w:tc>
      </w:tr>
      <w:tr w:rsidR="00B358CA" w:rsidTr="00E06A09">
        <w:tc>
          <w:tcPr>
            <w:tcW w:w="616" w:type="dxa"/>
            <w:vMerge/>
            <w:vAlign w:val="center"/>
          </w:tcPr>
          <w:p w:rsidR="00B358CA" w:rsidRDefault="00B358CA" w:rsidP="009D4AED">
            <w:pPr>
              <w:rPr>
                <w:b/>
              </w:rPr>
            </w:pPr>
          </w:p>
        </w:tc>
        <w:tc>
          <w:tcPr>
            <w:tcW w:w="3207" w:type="dxa"/>
            <w:vMerge/>
            <w:vAlign w:val="center"/>
          </w:tcPr>
          <w:p w:rsidR="00B358CA" w:rsidRDefault="00B358CA" w:rsidP="009D4AED">
            <w:pPr>
              <w:rPr>
                <w:b/>
              </w:rPr>
            </w:pPr>
          </w:p>
        </w:tc>
        <w:tc>
          <w:tcPr>
            <w:tcW w:w="850" w:type="dxa"/>
            <w:vMerge/>
            <w:vAlign w:val="center"/>
          </w:tcPr>
          <w:p w:rsidR="00B358CA" w:rsidRDefault="00B358CA" w:rsidP="009D4AED">
            <w:pPr>
              <w:rPr>
                <w:b/>
              </w:rPr>
            </w:pPr>
          </w:p>
        </w:tc>
        <w:tc>
          <w:tcPr>
            <w:tcW w:w="709" w:type="dxa"/>
          </w:tcPr>
          <w:p w:rsidR="00B358CA" w:rsidRDefault="00B358CA" w:rsidP="00E06A09">
            <w:pPr>
              <w:jc w:val="both"/>
              <w:rPr>
                <w:b/>
              </w:rPr>
            </w:pPr>
            <w:proofErr w:type="spellStart"/>
            <w:r>
              <w:rPr>
                <w:b/>
              </w:rPr>
              <w:t>ЛЗ</w:t>
            </w:r>
            <w:proofErr w:type="spellEnd"/>
          </w:p>
        </w:tc>
        <w:tc>
          <w:tcPr>
            <w:tcW w:w="1276" w:type="dxa"/>
          </w:tcPr>
          <w:p w:rsidR="00B358CA" w:rsidRDefault="00B358CA" w:rsidP="009D4AED">
            <w:pPr>
              <w:jc w:val="both"/>
              <w:rPr>
                <w:b/>
              </w:rPr>
            </w:pPr>
            <w:proofErr w:type="spellStart"/>
            <w:r>
              <w:rPr>
                <w:b/>
              </w:rPr>
              <w:t>ПЗ</w:t>
            </w:r>
            <w:proofErr w:type="spellEnd"/>
          </w:p>
        </w:tc>
        <w:tc>
          <w:tcPr>
            <w:tcW w:w="850" w:type="dxa"/>
          </w:tcPr>
          <w:p w:rsidR="00B358CA" w:rsidRDefault="00B358CA" w:rsidP="009D4AED">
            <w:pPr>
              <w:jc w:val="both"/>
              <w:rPr>
                <w:b/>
              </w:rPr>
            </w:pPr>
            <w:proofErr w:type="spellStart"/>
            <w:r>
              <w:rPr>
                <w:b/>
              </w:rPr>
              <w:t>Лаб.З</w:t>
            </w:r>
            <w:proofErr w:type="spellEnd"/>
          </w:p>
        </w:tc>
        <w:tc>
          <w:tcPr>
            <w:tcW w:w="1985" w:type="dxa"/>
            <w:vMerge/>
            <w:vAlign w:val="center"/>
          </w:tcPr>
          <w:p w:rsidR="00B358CA" w:rsidRDefault="00B358CA" w:rsidP="009D4AED">
            <w:pPr>
              <w:rPr>
                <w:b/>
              </w:rPr>
            </w:pPr>
          </w:p>
        </w:tc>
      </w:tr>
      <w:tr w:rsidR="00B358CA" w:rsidTr="00E06A09">
        <w:tc>
          <w:tcPr>
            <w:tcW w:w="9493" w:type="dxa"/>
            <w:gridSpan w:val="7"/>
          </w:tcPr>
          <w:p w:rsidR="00B358CA" w:rsidRDefault="00B358CA" w:rsidP="009D4AED">
            <w:pPr>
              <w:jc w:val="both"/>
            </w:pPr>
            <w:r>
              <w:t>6 семестр</w:t>
            </w:r>
          </w:p>
        </w:tc>
      </w:tr>
      <w:tr w:rsidR="00B358CA" w:rsidTr="00E06A09">
        <w:tc>
          <w:tcPr>
            <w:tcW w:w="616" w:type="dxa"/>
          </w:tcPr>
          <w:p w:rsidR="00B358CA" w:rsidRPr="00C43D40" w:rsidRDefault="00B358CA" w:rsidP="00A643FD">
            <w:pPr>
              <w:pStyle w:val="a5"/>
              <w:jc w:val="both"/>
            </w:pPr>
            <w:r w:rsidRPr="00C43D40">
              <w:t>1</w:t>
            </w:r>
          </w:p>
        </w:tc>
        <w:tc>
          <w:tcPr>
            <w:tcW w:w="3207" w:type="dxa"/>
            <w:tcBorders>
              <w:top w:val="single" w:sz="4" w:space="0" w:color="000000"/>
              <w:left w:val="single" w:sz="4" w:space="0" w:color="000000"/>
              <w:bottom w:val="single" w:sz="4" w:space="0" w:color="000000"/>
              <w:right w:val="single" w:sz="4" w:space="0" w:color="000000"/>
            </w:tcBorders>
          </w:tcPr>
          <w:p w:rsidR="00B358CA" w:rsidRDefault="00B358CA" w:rsidP="00A643FD">
            <w:pPr>
              <w:jc w:val="both"/>
            </w:pPr>
            <w:r>
              <w:t>Миниатюрная живопись. История развития, виды, техника и технология лаковой миниатюры.  Вводная лекция.</w:t>
            </w:r>
          </w:p>
        </w:tc>
        <w:tc>
          <w:tcPr>
            <w:tcW w:w="850" w:type="dxa"/>
          </w:tcPr>
          <w:p w:rsidR="00B358CA" w:rsidRDefault="00B358CA" w:rsidP="00A643FD">
            <w:pPr>
              <w:jc w:val="both"/>
            </w:pPr>
          </w:p>
        </w:tc>
        <w:tc>
          <w:tcPr>
            <w:tcW w:w="709" w:type="dxa"/>
          </w:tcPr>
          <w:p w:rsidR="00B358CA" w:rsidRDefault="00B358CA" w:rsidP="00A643FD">
            <w:pPr>
              <w:jc w:val="both"/>
            </w:pPr>
            <w:r>
              <w:t xml:space="preserve">    4</w:t>
            </w:r>
          </w:p>
        </w:tc>
        <w:tc>
          <w:tcPr>
            <w:tcW w:w="1276" w:type="dxa"/>
          </w:tcPr>
          <w:p w:rsidR="00B358CA" w:rsidRDefault="00B358CA" w:rsidP="00A643FD">
            <w:pPr>
              <w:jc w:val="both"/>
            </w:pPr>
          </w:p>
        </w:tc>
        <w:tc>
          <w:tcPr>
            <w:tcW w:w="850" w:type="dxa"/>
          </w:tcPr>
          <w:p w:rsidR="00B358CA" w:rsidRDefault="00B358CA" w:rsidP="00A643FD">
            <w:pPr>
              <w:jc w:val="both"/>
            </w:pPr>
          </w:p>
        </w:tc>
        <w:tc>
          <w:tcPr>
            <w:tcW w:w="1985" w:type="dxa"/>
          </w:tcPr>
          <w:p w:rsidR="00B358CA" w:rsidRDefault="00B358CA" w:rsidP="00A643FD">
            <w:pPr>
              <w:jc w:val="both"/>
            </w:pPr>
          </w:p>
        </w:tc>
      </w:tr>
      <w:tr w:rsidR="00B358CA" w:rsidTr="00E06A09">
        <w:tc>
          <w:tcPr>
            <w:tcW w:w="616" w:type="dxa"/>
          </w:tcPr>
          <w:p w:rsidR="00B358CA" w:rsidRPr="00C43D40" w:rsidRDefault="00B358CA" w:rsidP="00462787">
            <w:pPr>
              <w:pStyle w:val="a5"/>
              <w:jc w:val="both"/>
            </w:pPr>
            <w:r w:rsidRPr="00C43D40">
              <w:t>2</w:t>
            </w:r>
          </w:p>
        </w:tc>
        <w:tc>
          <w:tcPr>
            <w:tcW w:w="3207" w:type="dxa"/>
            <w:tcBorders>
              <w:top w:val="single" w:sz="4" w:space="0" w:color="000000"/>
              <w:left w:val="single" w:sz="4" w:space="0" w:color="000000"/>
              <w:bottom w:val="single" w:sz="4" w:space="0" w:color="000000"/>
              <w:right w:val="single" w:sz="4" w:space="0" w:color="000000"/>
            </w:tcBorders>
          </w:tcPr>
          <w:p w:rsidR="00B358CA" w:rsidRDefault="00B358CA" w:rsidP="00462787">
            <w:pPr>
              <w:jc w:val="both"/>
            </w:pPr>
            <w:r>
              <w:t xml:space="preserve">Миниатюрная живописная композиция с использованием растительных </w:t>
            </w:r>
            <w:proofErr w:type="spellStart"/>
            <w:r>
              <w:t>мотивов</w:t>
            </w:r>
            <w:r w:rsidRPr="009054EA">
              <w:t>на</w:t>
            </w:r>
            <w:proofErr w:type="spellEnd"/>
            <w:r w:rsidRPr="009054EA">
              <w:t xml:space="preserve"> изделиях из папье-маше</w:t>
            </w:r>
            <w:r>
              <w:t xml:space="preserve">. </w:t>
            </w:r>
          </w:p>
        </w:tc>
        <w:tc>
          <w:tcPr>
            <w:tcW w:w="850" w:type="dxa"/>
          </w:tcPr>
          <w:p w:rsidR="00B358CA" w:rsidRDefault="00B358CA" w:rsidP="005351EB">
            <w:pPr>
              <w:jc w:val="center"/>
            </w:pPr>
            <w:r>
              <w:t>46</w:t>
            </w:r>
          </w:p>
        </w:tc>
        <w:tc>
          <w:tcPr>
            <w:tcW w:w="709" w:type="dxa"/>
          </w:tcPr>
          <w:p w:rsidR="00B358CA" w:rsidRDefault="00B358CA" w:rsidP="00462787">
            <w:pPr>
              <w:jc w:val="both"/>
            </w:pPr>
          </w:p>
        </w:tc>
        <w:tc>
          <w:tcPr>
            <w:tcW w:w="1276" w:type="dxa"/>
          </w:tcPr>
          <w:p w:rsidR="00B358CA" w:rsidRDefault="00B358CA" w:rsidP="00462787">
            <w:pPr>
              <w:jc w:val="both"/>
            </w:pPr>
            <w:r>
              <w:t xml:space="preserve">    32 (</w:t>
            </w:r>
            <w:r>
              <w:rPr>
                <w:u w:val="single"/>
              </w:rPr>
              <w:t>6</w:t>
            </w:r>
            <w:r>
              <w:t>*)</w:t>
            </w:r>
          </w:p>
        </w:tc>
        <w:tc>
          <w:tcPr>
            <w:tcW w:w="850" w:type="dxa"/>
          </w:tcPr>
          <w:p w:rsidR="00B358CA" w:rsidRDefault="00B358CA" w:rsidP="00462787">
            <w:pPr>
              <w:jc w:val="both"/>
            </w:pPr>
          </w:p>
        </w:tc>
        <w:tc>
          <w:tcPr>
            <w:tcW w:w="1985" w:type="dxa"/>
          </w:tcPr>
          <w:p w:rsidR="00B358CA" w:rsidRDefault="00B358CA" w:rsidP="00462787">
            <w:pPr>
              <w:jc w:val="both"/>
            </w:pPr>
            <w:r>
              <w:t xml:space="preserve">       14</w:t>
            </w:r>
          </w:p>
        </w:tc>
      </w:tr>
      <w:tr w:rsidR="00B358CA" w:rsidTr="00E06A09">
        <w:tc>
          <w:tcPr>
            <w:tcW w:w="616" w:type="dxa"/>
          </w:tcPr>
          <w:p w:rsidR="00B358CA" w:rsidRPr="00C43D40" w:rsidRDefault="00B358CA" w:rsidP="00462787">
            <w:pPr>
              <w:pStyle w:val="a5"/>
              <w:jc w:val="both"/>
            </w:pPr>
            <w:r w:rsidRPr="00C43D40">
              <w:t>3</w:t>
            </w:r>
          </w:p>
        </w:tc>
        <w:tc>
          <w:tcPr>
            <w:tcW w:w="3207" w:type="dxa"/>
            <w:tcBorders>
              <w:top w:val="single" w:sz="4" w:space="0" w:color="000000"/>
              <w:left w:val="single" w:sz="4" w:space="0" w:color="000000"/>
              <w:bottom w:val="single" w:sz="4" w:space="0" w:color="000000"/>
              <w:right w:val="single" w:sz="4" w:space="0" w:color="000000"/>
            </w:tcBorders>
          </w:tcPr>
          <w:p w:rsidR="00B358CA" w:rsidRDefault="00B358CA" w:rsidP="00462787">
            <w:pPr>
              <w:jc w:val="both"/>
            </w:pPr>
            <w:r>
              <w:t xml:space="preserve">Миниатюрная живописная композиция с использованием мотивов флоры и фауны </w:t>
            </w:r>
            <w:r w:rsidRPr="008060E7">
              <w:t>на изделиях из папье-маше</w:t>
            </w:r>
            <w:r>
              <w:t>.</w:t>
            </w:r>
          </w:p>
          <w:p w:rsidR="00B358CA" w:rsidRDefault="00B358CA" w:rsidP="00462787">
            <w:pPr>
              <w:jc w:val="both"/>
            </w:pPr>
          </w:p>
        </w:tc>
        <w:tc>
          <w:tcPr>
            <w:tcW w:w="850" w:type="dxa"/>
          </w:tcPr>
          <w:p w:rsidR="00B358CA" w:rsidRDefault="00B358CA" w:rsidP="005351EB">
            <w:pPr>
              <w:jc w:val="center"/>
            </w:pPr>
            <w:r>
              <w:t>46</w:t>
            </w:r>
          </w:p>
        </w:tc>
        <w:tc>
          <w:tcPr>
            <w:tcW w:w="709" w:type="dxa"/>
          </w:tcPr>
          <w:p w:rsidR="00B358CA" w:rsidRDefault="00B358CA" w:rsidP="00462787">
            <w:pPr>
              <w:jc w:val="both"/>
            </w:pPr>
          </w:p>
        </w:tc>
        <w:tc>
          <w:tcPr>
            <w:tcW w:w="1276" w:type="dxa"/>
          </w:tcPr>
          <w:p w:rsidR="00B358CA" w:rsidRDefault="00B358CA" w:rsidP="00462787">
            <w:pPr>
              <w:jc w:val="both"/>
            </w:pPr>
            <w:r>
              <w:t xml:space="preserve">    30 (</w:t>
            </w:r>
            <w:r>
              <w:rPr>
                <w:u w:val="single"/>
              </w:rPr>
              <w:t>6</w:t>
            </w:r>
            <w:r>
              <w:t>*)</w:t>
            </w:r>
          </w:p>
        </w:tc>
        <w:tc>
          <w:tcPr>
            <w:tcW w:w="850" w:type="dxa"/>
          </w:tcPr>
          <w:p w:rsidR="00B358CA" w:rsidRDefault="00B358CA" w:rsidP="00462787">
            <w:pPr>
              <w:jc w:val="both"/>
            </w:pPr>
          </w:p>
        </w:tc>
        <w:tc>
          <w:tcPr>
            <w:tcW w:w="1985" w:type="dxa"/>
          </w:tcPr>
          <w:p w:rsidR="00B358CA" w:rsidRDefault="00B358CA" w:rsidP="00462787">
            <w:pPr>
              <w:jc w:val="both"/>
            </w:pPr>
            <w:r>
              <w:t xml:space="preserve">       16</w:t>
            </w:r>
          </w:p>
        </w:tc>
      </w:tr>
      <w:tr w:rsidR="00B358CA" w:rsidTr="00E06A09">
        <w:tc>
          <w:tcPr>
            <w:tcW w:w="616" w:type="dxa"/>
          </w:tcPr>
          <w:p w:rsidR="00B358CA" w:rsidRPr="00C43D40" w:rsidRDefault="00B358CA" w:rsidP="00462787">
            <w:pPr>
              <w:pStyle w:val="a5"/>
              <w:jc w:val="both"/>
            </w:pPr>
            <w:r w:rsidRPr="00C43D40">
              <w:t>4</w:t>
            </w:r>
          </w:p>
        </w:tc>
        <w:tc>
          <w:tcPr>
            <w:tcW w:w="3207" w:type="dxa"/>
            <w:tcBorders>
              <w:left w:val="single" w:sz="4" w:space="0" w:color="000000"/>
              <w:right w:val="single" w:sz="4" w:space="0" w:color="000000"/>
            </w:tcBorders>
          </w:tcPr>
          <w:p w:rsidR="00B358CA" w:rsidRPr="00A643FD" w:rsidRDefault="00B358CA" w:rsidP="00462787">
            <w:pPr>
              <w:jc w:val="both"/>
              <w:rPr>
                <w:szCs w:val="28"/>
              </w:rPr>
            </w:pPr>
            <w:r>
              <w:t>Миниатюрная живописная композиция натюрморта в голландском стиле.</w:t>
            </w:r>
          </w:p>
        </w:tc>
        <w:tc>
          <w:tcPr>
            <w:tcW w:w="850" w:type="dxa"/>
          </w:tcPr>
          <w:p w:rsidR="00B358CA" w:rsidRDefault="00B358CA" w:rsidP="005351EB">
            <w:pPr>
              <w:jc w:val="center"/>
            </w:pPr>
            <w:r>
              <w:t>46</w:t>
            </w:r>
          </w:p>
        </w:tc>
        <w:tc>
          <w:tcPr>
            <w:tcW w:w="709" w:type="dxa"/>
          </w:tcPr>
          <w:p w:rsidR="00B358CA" w:rsidRDefault="00B358CA" w:rsidP="00462787">
            <w:pPr>
              <w:jc w:val="both"/>
            </w:pPr>
          </w:p>
        </w:tc>
        <w:tc>
          <w:tcPr>
            <w:tcW w:w="1276" w:type="dxa"/>
          </w:tcPr>
          <w:p w:rsidR="00B358CA" w:rsidRDefault="00B358CA" w:rsidP="00462787">
            <w:pPr>
              <w:jc w:val="both"/>
            </w:pPr>
            <w:r>
              <w:t xml:space="preserve">    30</w:t>
            </w:r>
            <w:r w:rsidRPr="00F46CAF">
              <w:t xml:space="preserve"> (</w:t>
            </w:r>
            <w:r>
              <w:rPr>
                <w:u w:val="single"/>
              </w:rPr>
              <w:t>6</w:t>
            </w:r>
            <w:r w:rsidRPr="00F46CAF">
              <w:t>*)</w:t>
            </w:r>
          </w:p>
        </w:tc>
        <w:tc>
          <w:tcPr>
            <w:tcW w:w="850" w:type="dxa"/>
          </w:tcPr>
          <w:p w:rsidR="00B358CA" w:rsidRDefault="00B358CA" w:rsidP="00462787">
            <w:pPr>
              <w:jc w:val="both"/>
            </w:pPr>
          </w:p>
        </w:tc>
        <w:tc>
          <w:tcPr>
            <w:tcW w:w="1985" w:type="dxa"/>
          </w:tcPr>
          <w:p w:rsidR="00B358CA" w:rsidRDefault="00B358CA" w:rsidP="00462787">
            <w:pPr>
              <w:jc w:val="both"/>
            </w:pPr>
            <w:r>
              <w:t xml:space="preserve">       16</w:t>
            </w:r>
          </w:p>
        </w:tc>
      </w:tr>
      <w:tr w:rsidR="00B358CA" w:rsidTr="00E06A09">
        <w:tc>
          <w:tcPr>
            <w:tcW w:w="616" w:type="dxa"/>
          </w:tcPr>
          <w:p w:rsidR="00B358CA" w:rsidRPr="00C43D40" w:rsidRDefault="00B358CA" w:rsidP="00462787">
            <w:pPr>
              <w:pStyle w:val="a5"/>
              <w:jc w:val="both"/>
            </w:pPr>
          </w:p>
        </w:tc>
        <w:tc>
          <w:tcPr>
            <w:tcW w:w="3207" w:type="dxa"/>
            <w:tcBorders>
              <w:left w:val="single" w:sz="4" w:space="0" w:color="000000"/>
              <w:right w:val="single" w:sz="4" w:space="0" w:color="000000"/>
            </w:tcBorders>
          </w:tcPr>
          <w:p w:rsidR="00B358CA" w:rsidRDefault="00B358CA" w:rsidP="00462787">
            <w:pPr>
              <w:jc w:val="both"/>
              <w:rPr>
                <w:szCs w:val="28"/>
              </w:rPr>
            </w:pPr>
            <w:r>
              <w:rPr>
                <w:szCs w:val="28"/>
              </w:rPr>
              <w:t>Аттестация</w:t>
            </w:r>
          </w:p>
        </w:tc>
        <w:tc>
          <w:tcPr>
            <w:tcW w:w="850" w:type="dxa"/>
          </w:tcPr>
          <w:p w:rsidR="00B358CA" w:rsidRPr="0038252C" w:rsidRDefault="00B358CA" w:rsidP="005351EB">
            <w:pPr>
              <w:jc w:val="center"/>
              <w:rPr>
                <w:bCs/>
              </w:rPr>
            </w:pPr>
            <w:r>
              <w:rPr>
                <w:bCs/>
              </w:rPr>
              <w:t>2</w:t>
            </w:r>
          </w:p>
        </w:tc>
        <w:tc>
          <w:tcPr>
            <w:tcW w:w="709" w:type="dxa"/>
          </w:tcPr>
          <w:p w:rsidR="00B358CA" w:rsidRDefault="00B358CA" w:rsidP="00462787">
            <w:pPr>
              <w:jc w:val="both"/>
            </w:pPr>
          </w:p>
        </w:tc>
        <w:tc>
          <w:tcPr>
            <w:tcW w:w="1276" w:type="dxa"/>
          </w:tcPr>
          <w:p w:rsidR="00B358CA" w:rsidRDefault="00B358CA" w:rsidP="00462787">
            <w:pPr>
              <w:jc w:val="both"/>
            </w:pPr>
          </w:p>
        </w:tc>
        <w:tc>
          <w:tcPr>
            <w:tcW w:w="850" w:type="dxa"/>
          </w:tcPr>
          <w:p w:rsidR="00B358CA" w:rsidRDefault="00B358CA" w:rsidP="00462787">
            <w:pPr>
              <w:jc w:val="both"/>
            </w:pPr>
          </w:p>
        </w:tc>
        <w:tc>
          <w:tcPr>
            <w:tcW w:w="1985" w:type="dxa"/>
          </w:tcPr>
          <w:p w:rsidR="00B358CA" w:rsidRDefault="00B358CA" w:rsidP="00462787">
            <w:pPr>
              <w:jc w:val="both"/>
            </w:pPr>
          </w:p>
          <w:p w:rsidR="00B358CA" w:rsidRDefault="00B358CA" w:rsidP="00462787">
            <w:pPr>
              <w:jc w:val="both"/>
            </w:pPr>
          </w:p>
        </w:tc>
      </w:tr>
      <w:tr w:rsidR="00B358CA" w:rsidTr="00E06A09">
        <w:trPr>
          <w:trHeight w:val="326"/>
        </w:trPr>
        <w:tc>
          <w:tcPr>
            <w:tcW w:w="616" w:type="dxa"/>
          </w:tcPr>
          <w:p w:rsidR="00B358CA" w:rsidRPr="00C43D40" w:rsidRDefault="00B358CA" w:rsidP="00462787">
            <w:pPr>
              <w:pStyle w:val="a5"/>
              <w:jc w:val="both"/>
            </w:pPr>
          </w:p>
        </w:tc>
        <w:tc>
          <w:tcPr>
            <w:tcW w:w="3207" w:type="dxa"/>
          </w:tcPr>
          <w:p w:rsidR="00B358CA" w:rsidRPr="00DA07EF" w:rsidRDefault="00B358CA" w:rsidP="00462787">
            <w:pPr>
              <w:jc w:val="both"/>
              <w:rPr>
                <w:bCs/>
              </w:rPr>
            </w:pPr>
            <w:r w:rsidRPr="00DA07EF">
              <w:rPr>
                <w:bCs/>
              </w:rPr>
              <w:t xml:space="preserve">Итого </w:t>
            </w:r>
            <w:proofErr w:type="spellStart"/>
            <w:r>
              <w:rPr>
                <w:bCs/>
              </w:rPr>
              <w:t>в6</w:t>
            </w:r>
            <w:proofErr w:type="spellEnd"/>
            <w:r w:rsidRPr="00DA07EF">
              <w:rPr>
                <w:bCs/>
              </w:rPr>
              <w:t xml:space="preserve"> семестр</w:t>
            </w:r>
            <w:r>
              <w:rPr>
                <w:bCs/>
              </w:rPr>
              <w:t>е</w:t>
            </w:r>
          </w:p>
        </w:tc>
        <w:tc>
          <w:tcPr>
            <w:tcW w:w="850" w:type="dxa"/>
          </w:tcPr>
          <w:p w:rsidR="00B358CA" w:rsidRPr="0038252C" w:rsidRDefault="00B358CA" w:rsidP="005351EB">
            <w:pPr>
              <w:jc w:val="center"/>
              <w:rPr>
                <w:bCs/>
              </w:rPr>
            </w:pPr>
            <w:r>
              <w:rPr>
                <w:bCs/>
              </w:rPr>
              <w:t>144</w:t>
            </w:r>
          </w:p>
        </w:tc>
        <w:tc>
          <w:tcPr>
            <w:tcW w:w="709" w:type="dxa"/>
          </w:tcPr>
          <w:p w:rsidR="00B358CA" w:rsidRDefault="00B358CA" w:rsidP="00462787">
            <w:pPr>
              <w:jc w:val="both"/>
            </w:pPr>
          </w:p>
        </w:tc>
        <w:tc>
          <w:tcPr>
            <w:tcW w:w="1276" w:type="dxa"/>
          </w:tcPr>
          <w:p w:rsidR="00B358CA" w:rsidRPr="00D57F0B" w:rsidRDefault="00B358CA" w:rsidP="00462787">
            <w:r>
              <w:t xml:space="preserve">   92</w:t>
            </w:r>
            <w:r w:rsidRPr="00D57F0B">
              <w:t xml:space="preserve"> (</w:t>
            </w:r>
            <w:r>
              <w:rPr>
                <w:u w:val="single"/>
              </w:rPr>
              <w:t>18</w:t>
            </w:r>
            <w:r w:rsidRPr="00D57F0B">
              <w:t>*)</w:t>
            </w:r>
          </w:p>
          <w:p w:rsidR="00B358CA" w:rsidRDefault="00B358CA" w:rsidP="00462787">
            <w:pPr>
              <w:jc w:val="both"/>
            </w:pPr>
          </w:p>
        </w:tc>
        <w:tc>
          <w:tcPr>
            <w:tcW w:w="850" w:type="dxa"/>
          </w:tcPr>
          <w:p w:rsidR="00B358CA" w:rsidRDefault="00B358CA" w:rsidP="00462787">
            <w:pPr>
              <w:jc w:val="both"/>
            </w:pPr>
          </w:p>
        </w:tc>
        <w:tc>
          <w:tcPr>
            <w:tcW w:w="1985" w:type="dxa"/>
          </w:tcPr>
          <w:p w:rsidR="00B358CA" w:rsidRDefault="00B358CA" w:rsidP="00462787">
            <w:pPr>
              <w:jc w:val="both"/>
            </w:pPr>
            <w:r>
              <w:t xml:space="preserve">       46</w:t>
            </w:r>
          </w:p>
          <w:p w:rsidR="00B358CA" w:rsidRDefault="00B358CA" w:rsidP="00462787">
            <w:pPr>
              <w:jc w:val="both"/>
            </w:pPr>
          </w:p>
        </w:tc>
      </w:tr>
    </w:tbl>
    <w:p w:rsidR="00B358CA" w:rsidRDefault="00B358CA" w:rsidP="00A4494C">
      <w:pPr>
        <w:jc w:val="both"/>
      </w:pPr>
      <w:r w:rsidRPr="00D57F0B">
        <w:t>*- реализуется в форме практической подготовки</w:t>
      </w:r>
    </w:p>
    <w:p w:rsidR="00B358CA" w:rsidRDefault="00B358CA" w:rsidP="00A4494C">
      <w:pPr>
        <w:jc w:val="both"/>
      </w:pPr>
    </w:p>
    <w:p w:rsidR="00B358CA" w:rsidRDefault="00B358CA" w:rsidP="00946903">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B358CA" w:rsidRDefault="00B358CA" w:rsidP="00946903">
      <w:pPr>
        <w:autoSpaceDE w:val="0"/>
        <w:autoSpaceDN w:val="0"/>
        <w:adjustRightInd w:val="0"/>
        <w:ind w:left="360"/>
        <w:jc w:val="both"/>
        <w:rPr>
          <w:b/>
          <w:i/>
        </w:rPr>
      </w:pPr>
    </w:p>
    <w:p w:rsidR="00B358CA" w:rsidRPr="00946903" w:rsidRDefault="00B358CA" w:rsidP="00946903">
      <w:pPr>
        <w:jc w:val="both"/>
        <w:rPr>
          <w:b/>
          <w:i/>
        </w:rPr>
      </w:pPr>
      <w:proofErr w:type="spellStart"/>
      <w:r>
        <w:rPr>
          <w:b/>
          <w:bCs/>
        </w:rPr>
        <w:t>4.2.1.С</w:t>
      </w:r>
      <w:r w:rsidRPr="00946903">
        <w:rPr>
          <w:b/>
          <w:bCs/>
        </w:rPr>
        <w:t>одержание</w:t>
      </w:r>
      <w:proofErr w:type="spellEnd"/>
      <w:r w:rsidRPr="00946903">
        <w:rPr>
          <w:b/>
          <w:bCs/>
        </w:rPr>
        <w:t xml:space="preserve"> лекционного курса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2438"/>
        <w:gridCol w:w="6376"/>
      </w:tblGrid>
      <w:tr w:rsidR="00B358CA" w:rsidTr="00E06A09">
        <w:tc>
          <w:tcPr>
            <w:tcW w:w="679" w:type="dxa"/>
          </w:tcPr>
          <w:p w:rsidR="00B358CA" w:rsidRDefault="00B358CA" w:rsidP="00946903">
            <w:pPr>
              <w:jc w:val="center"/>
              <w:rPr>
                <w:b/>
              </w:rPr>
            </w:pPr>
            <w:r>
              <w:rPr>
                <w:b/>
              </w:rPr>
              <w:t>№ п/п</w:t>
            </w:r>
          </w:p>
        </w:tc>
        <w:tc>
          <w:tcPr>
            <w:tcW w:w="2438" w:type="dxa"/>
          </w:tcPr>
          <w:p w:rsidR="00B358CA" w:rsidRDefault="00B358CA" w:rsidP="00946903">
            <w:pPr>
              <w:jc w:val="center"/>
              <w:rPr>
                <w:b/>
              </w:rPr>
            </w:pPr>
            <w:r>
              <w:rPr>
                <w:b/>
              </w:rPr>
              <w:t>Наименование темы (раздела) дисциплины</w:t>
            </w:r>
          </w:p>
        </w:tc>
        <w:tc>
          <w:tcPr>
            <w:tcW w:w="6376" w:type="dxa"/>
          </w:tcPr>
          <w:p w:rsidR="00B358CA" w:rsidRDefault="00B358CA" w:rsidP="00946903">
            <w:pPr>
              <w:jc w:val="center"/>
              <w:rPr>
                <w:b/>
              </w:rPr>
            </w:pPr>
            <w:r>
              <w:rPr>
                <w:b/>
              </w:rPr>
              <w:t>Содержание лекционного занятия</w:t>
            </w:r>
          </w:p>
        </w:tc>
      </w:tr>
      <w:tr w:rsidR="00B358CA" w:rsidTr="00E06A09">
        <w:tc>
          <w:tcPr>
            <w:tcW w:w="679" w:type="dxa"/>
          </w:tcPr>
          <w:p w:rsidR="00B358CA" w:rsidRDefault="00B358CA" w:rsidP="00946903">
            <w:pPr>
              <w:pStyle w:val="a3"/>
              <w:numPr>
                <w:ilvl w:val="0"/>
                <w:numId w:val="3"/>
              </w:numPr>
            </w:pPr>
          </w:p>
        </w:tc>
        <w:tc>
          <w:tcPr>
            <w:tcW w:w="2438" w:type="dxa"/>
          </w:tcPr>
          <w:p w:rsidR="00B358CA" w:rsidRDefault="00B358CA" w:rsidP="007B4833">
            <w:pPr>
              <w:jc w:val="both"/>
              <w:rPr>
                <w:color w:val="000000"/>
                <w:spacing w:val="2"/>
              </w:rPr>
            </w:pPr>
            <w:r w:rsidRPr="007B4833">
              <w:rPr>
                <w:color w:val="000000"/>
                <w:spacing w:val="2"/>
              </w:rPr>
              <w:t>Миниатюрная живопись. История развития, виды, техника и технология лаковой миниатюры.  Вводная лекция.</w:t>
            </w:r>
          </w:p>
        </w:tc>
        <w:tc>
          <w:tcPr>
            <w:tcW w:w="6376" w:type="dxa"/>
          </w:tcPr>
          <w:p w:rsidR="00B358CA" w:rsidRDefault="00B358CA" w:rsidP="00946903">
            <w:pPr>
              <w:jc w:val="both"/>
            </w:pPr>
            <w:r>
              <w:t>История возникновения и развития лаковой миниатюрной живописи. Отечественные промыслы миниатюрной живописи и их особенности. Материалы для миниатюрной живописи. Техника и технология миниатюрной живописи. Последовательность выполнения учебного задания по теме.</w:t>
            </w:r>
          </w:p>
        </w:tc>
      </w:tr>
    </w:tbl>
    <w:p w:rsidR="00B358CA" w:rsidRDefault="00B358CA" w:rsidP="00946903">
      <w:pPr>
        <w:autoSpaceDE w:val="0"/>
        <w:autoSpaceDN w:val="0"/>
        <w:adjustRightInd w:val="0"/>
        <w:ind w:left="360"/>
        <w:jc w:val="both"/>
        <w:rPr>
          <w:b/>
          <w:i/>
        </w:rPr>
      </w:pPr>
    </w:p>
    <w:p w:rsidR="00B358CA" w:rsidRPr="00C05FB8" w:rsidRDefault="00B358CA" w:rsidP="00412FE0">
      <w:pPr>
        <w:jc w:val="both"/>
        <w:rPr>
          <w:b/>
          <w:i/>
        </w:rPr>
      </w:pPr>
      <w:proofErr w:type="spellStart"/>
      <w:r w:rsidRPr="00C05FB8">
        <w:rPr>
          <w:b/>
          <w:bCs/>
        </w:rPr>
        <w:t>4.2.</w:t>
      </w:r>
      <w:r>
        <w:rPr>
          <w:b/>
          <w:bCs/>
        </w:rPr>
        <w:t>2</w:t>
      </w:r>
      <w:r w:rsidRPr="00C05FB8">
        <w:rPr>
          <w:b/>
          <w:bCs/>
        </w:rPr>
        <w:t>.Содержание</w:t>
      </w:r>
      <w:proofErr w:type="spellEnd"/>
      <w:r w:rsidRPr="00C05FB8">
        <w:rPr>
          <w:b/>
          <w:bCs/>
        </w:rPr>
        <w:t xml:space="preserve"> практических занятий</w:t>
      </w:r>
      <w:r w:rsidRPr="00C05FB8">
        <w:t>.</w:t>
      </w:r>
    </w:p>
    <w:p w:rsidR="00B358CA" w:rsidRPr="00C05FB8" w:rsidRDefault="00B358CA" w:rsidP="00412FE0">
      <w:pPr>
        <w:jc w:val="both"/>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414"/>
      </w:tblGrid>
      <w:tr w:rsidR="00B358CA" w:rsidRPr="00C05FB8" w:rsidTr="00E06A09">
        <w:tc>
          <w:tcPr>
            <w:tcW w:w="851" w:type="dxa"/>
          </w:tcPr>
          <w:p w:rsidR="00B358CA" w:rsidRPr="00C05FB8" w:rsidRDefault="00B358CA" w:rsidP="009D4AED">
            <w:pPr>
              <w:jc w:val="both"/>
              <w:rPr>
                <w:b/>
                <w:bCs/>
              </w:rPr>
            </w:pPr>
            <w:bookmarkStart w:id="10" w:name="_Hlk68472689"/>
            <w:r w:rsidRPr="00C05FB8">
              <w:rPr>
                <w:b/>
                <w:bCs/>
              </w:rPr>
              <w:t xml:space="preserve">№ п/п </w:t>
            </w:r>
          </w:p>
        </w:tc>
        <w:tc>
          <w:tcPr>
            <w:tcW w:w="3262" w:type="dxa"/>
          </w:tcPr>
          <w:p w:rsidR="00B358CA" w:rsidRPr="00C05FB8" w:rsidRDefault="00B358CA" w:rsidP="009D4AED">
            <w:pPr>
              <w:jc w:val="both"/>
              <w:rPr>
                <w:b/>
              </w:rPr>
            </w:pPr>
            <w:r w:rsidRPr="00C05FB8">
              <w:rPr>
                <w:b/>
              </w:rPr>
              <w:t xml:space="preserve">Наименование темы (раздела) дисциплины </w:t>
            </w:r>
          </w:p>
          <w:p w:rsidR="00B358CA" w:rsidRPr="00C05FB8" w:rsidRDefault="00B358CA" w:rsidP="009D4AED">
            <w:pPr>
              <w:jc w:val="both"/>
              <w:rPr>
                <w:b/>
              </w:rPr>
            </w:pPr>
          </w:p>
        </w:tc>
        <w:tc>
          <w:tcPr>
            <w:tcW w:w="5414" w:type="dxa"/>
          </w:tcPr>
          <w:p w:rsidR="00B358CA" w:rsidRPr="00C05FB8" w:rsidRDefault="00B358CA" w:rsidP="009D4AED">
            <w:pPr>
              <w:jc w:val="both"/>
              <w:rPr>
                <w:b/>
              </w:rPr>
            </w:pPr>
            <w:r w:rsidRPr="00C05FB8">
              <w:rPr>
                <w:b/>
              </w:rPr>
              <w:t xml:space="preserve">        Содержание практического занятия</w:t>
            </w:r>
          </w:p>
          <w:p w:rsidR="00B358CA" w:rsidRPr="00C05FB8" w:rsidRDefault="00B358CA" w:rsidP="009D4AED">
            <w:pPr>
              <w:jc w:val="both"/>
            </w:pPr>
          </w:p>
        </w:tc>
      </w:tr>
      <w:tr w:rsidR="00B358CA" w:rsidRPr="00C05FB8" w:rsidTr="00E06A09">
        <w:tc>
          <w:tcPr>
            <w:tcW w:w="851" w:type="dxa"/>
          </w:tcPr>
          <w:p w:rsidR="00B358CA" w:rsidRPr="00C05FB8" w:rsidRDefault="00B358CA" w:rsidP="00225264">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225264">
            <w:pPr>
              <w:jc w:val="both"/>
            </w:pPr>
            <w:r>
              <w:t xml:space="preserve">Миниатюрная </w:t>
            </w:r>
            <w:r w:rsidRPr="00946903">
              <w:t xml:space="preserve">живописная </w:t>
            </w:r>
            <w:r>
              <w:t>композиция с использованием растительных мотивов на изделиях из папье-маше.</w:t>
            </w:r>
          </w:p>
          <w:p w:rsidR="00B358CA" w:rsidRPr="00C05FB8" w:rsidRDefault="00B358CA" w:rsidP="00225264">
            <w:pPr>
              <w:jc w:val="both"/>
            </w:pPr>
          </w:p>
        </w:tc>
        <w:tc>
          <w:tcPr>
            <w:tcW w:w="5414" w:type="dxa"/>
          </w:tcPr>
          <w:p w:rsidR="00B358CA" w:rsidRPr="00C05FB8" w:rsidRDefault="00B358CA" w:rsidP="00225264">
            <w:pPr>
              <w:jc w:val="both"/>
            </w:pPr>
            <w:bookmarkStart w:id="11" w:name="_Hlk69556240"/>
            <w:bookmarkStart w:id="12" w:name="_Hlk70543664"/>
            <w:r>
              <w:rPr>
                <w:bCs/>
                <w:szCs w:val="28"/>
              </w:rPr>
              <w:t>Выполнить миниатюрную композицию (</w:t>
            </w:r>
            <w:proofErr w:type="spellStart"/>
            <w:r>
              <w:rPr>
                <w:bCs/>
                <w:szCs w:val="28"/>
              </w:rPr>
              <w:t>5х10</w:t>
            </w:r>
            <w:proofErr w:type="spellEnd"/>
            <w:r>
              <w:rPr>
                <w:bCs/>
                <w:szCs w:val="28"/>
              </w:rPr>
              <w:t xml:space="preserve"> см) на изделиях из папье-маше </w:t>
            </w:r>
            <w:r w:rsidRPr="008060E7">
              <w:rPr>
                <w:bCs/>
                <w:szCs w:val="28"/>
              </w:rPr>
              <w:t>(брошь или подвеска)</w:t>
            </w:r>
            <w:r>
              <w:rPr>
                <w:bCs/>
                <w:szCs w:val="28"/>
              </w:rPr>
              <w:t>с применением послойного письма на основе предварительно разработанного эскиза. Создать цельное стилистическое и колористическое решение</w:t>
            </w:r>
            <w:bookmarkEnd w:id="11"/>
            <w:r>
              <w:rPr>
                <w:bCs/>
                <w:szCs w:val="28"/>
              </w:rPr>
              <w:t xml:space="preserve"> с проработанными деталями.</w:t>
            </w:r>
            <w:bookmarkEnd w:id="12"/>
          </w:p>
        </w:tc>
      </w:tr>
      <w:tr w:rsidR="00B358CA" w:rsidRPr="00C05FB8" w:rsidTr="00E06A09">
        <w:tc>
          <w:tcPr>
            <w:tcW w:w="851" w:type="dxa"/>
          </w:tcPr>
          <w:p w:rsidR="00B358CA" w:rsidRPr="00C05FB8" w:rsidRDefault="00B358CA" w:rsidP="00225264">
            <w:pPr>
              <w:jc w:val="both"/>
            </w:pPr>
            <w:bookmarkStart w:id="13"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8060E7">
            <w:pPr>
              <w:jc w:val="both"/>
            </w:pPr>
            <w:r>
              <w:t xml:space="preserve">Миниатюрная </w:t>
            </w:r>
            <w:r w:rsidRPr="00946903">
              <w:t xml:space="preserve">живописная </w:t>
            </w:r>
            <w:r>
              <w:t xml:space="preserve">композиция с использованием мотивов флоры и фауны </w:t>
            </w:r>
            <w:r w:rsidRPr="008060E7">
              <w:t>на изделиях из папье-маше</w:t>
            </w:r>
            <w:r>
              <w:t>.</w:t>
            </w:r>
          </w:p>
          <w:p w:rsidR="00B358CA" w:rsidRPr="00C05FB8" w:rsidRDefault="00B358CA" w:rsidP="008060E7">
            <w:pPr>
              <w:jc w:val="both"/>
            </w:pPr>
          </w:p>
        </w:tc>
        <w:tc>
          <w:tcPr>
            <w:tcW w:w="5414" w:type="dxa"/>
          </w:tcPr>
          <w:p w:rsidR="00B358CA" w:rsidRPr="00C05FB8" w:rsidRDefault="00B358CA" w:rsidP="00225264">
            <w:pPr>
              <w:jc w:val="both"/>
            </w:pPr>
            <w:r w:rsidRPr="008060E7">
              <w:t>Выполнить миниатюрную композицию (</w:t>
            </w:r>
            <w:proofErr w:type="spellStart"/>
            <w:r>
              <w:t>6</w:t>
            </w:r>
            <w:r w:rsidRPr="008060E7">
              <w:t>х1</w:t>
            </w:r>
            <w:r>
              <w:t>2</w:t>
            </w:r>
            <w:proofErr w:type="spellEnd"/>
            <w:r>
              <w:t xml:space="preserve"> </w:t>
            </w:r>
            <w:r w:rsidRPr="008060E7">
              <w:t xml:space="preserve">см) </w:t>
            </w:r>
            <w:r>
              <w:t xml:space="preserve">на </w:t>
            </w:r>
            <w:r w:rsidRPr="008060E7">
              <w:t>изделиях из папье-</w:t>
            </w:r>
            <w:r>
              <w:t>м</w:t>
            </w:r>
            <w:r w:rsidRPr="008060E7">
              <w:t>аше (брошь или подвеска) с применением послойного письма на основе предварительно разработанного эскиза. Создать цельное стилистическое и колористическое решение</w:t>
            </w:r>
            <w:r>
              <w:rPr>
                <w:bCs/>
                <w:szCs w:val="28"/>
              </w:rPr>
              <w:t xml:space="preserve"> с проработанными деталями.</w:t>
            </w:r>
          </w:p>
        </w:tc>
      </w:tr>
      <w:tr w:rsidR="00B358CA" w:rsidRPr="00C05FB8" w:rsidTr="00E06A09">
        <w:tc>
          <w:tcPr>
            <w:tcW w:w="851" w:type="dxa"/>
          </w:tcPr>
          <w:p w:rsidR="00B358CA" w:rsidRPr="00C05FB8" w:rsidRDefault="00B358CA" w:rsidP="00225264">
            <w:pPr>
              <w:jc w:val="both"/>
            </w:pPr>
            <w:r w:rsidRPr="00C05FB8">
              <w:t>3</w:t>
            </w:r>
          </w:p>
        </w:tc>
        <w:tc>
          <w:tcPr>
            <w:tcW w:w="3262" w:type="dxa"/>
            <w:tcBorders>
              <w:left w:val="single" w:sz="4" w:space="0" w:color="000000"/>
              <w:right w:val="single" w:sz="4" w:space="0" w:color="000000"/>
            </w:tcBorders>
          </w:tcPr>
          <w:p w:rsidR="00B358CA" w:rsidRPr="00C05FB8" w:rsidRDefault="00B358CA" w:rsidP="00225264">
            <w:pPr>
              <w:jc w:val="both"/>
            </w:pPr>
            <w:proofErr w:type="spellStart"/>
            <w:r>
              <w:t>Миниатюрная</w:t>
            </w:r>
            <w:r w:rsidRPr="00946903">
              <w:t>живописная</w:t>
            </w:r>
            <w:proofErr w:type="spellEnd"/>
            <w:r w:rsidRPr="00946903">
              <w:t xml:space="preserve"> </w:t>
            </w:r>
            <w:r>
              <w:t>композиция натюрморта в голландском стиле.</w:t>
            </w:r>
          </w:p>
        </w:tc>
        <w:tc>
          <w:tcPr>
            <w:tcW w:w="5414" w:type="dxa"/>
          </w:tcPr>
          <w:p w:rsidR="00B358CA" w:rsidRPr="00C05FB8" w:rsidRDefault="00B358CA" w:rsidP="00225264">
            <w:pPr>
              <w:jc w:val="both"/>
            </w:pPr>
            <w:r w:rsidRPr="008060E7">
              <w:t xml:space="preserve">Выполнить миниатюрную композицию </w:t>
            </w:r>
            <w:r>
              <w:t xml:space="preserve">размером </w:t>
            </w:r>
            <w:proofErr w:type="spellStart"/>
            <w:r>
              <w:t>А4</w:t>
            </w:r>
            <w:proofErr w:type="spellEnd"/>
            <w:r w:rsidRPr="008060E7">
              <w:t xml:space="preserve"> на изделиях из папье-маше (</w:t>
            </w:r>
            <w:r>
              <w:t>пластина из папье-маше или дереве</w:t>
            </w:r>
            <w:r w:rsidRPr="008060E7">
              <w:t>) с применением послойного письма на основе предварительно разработанного эскиза. Создать цельное стилистическое и колористическое решение с проработанными деталями.</w:t>
            </w:r>
          </w:p>
        </w:tc>
      </w:tr>
      <w:bookmarkEnd w:id="10"/>
      <w:bookmarkEnd w:id="13"/>
    </w:tbl>
    <w:p w:rsidR="00B358CA" w:rsidRPr="00C05FB8" w:rsidRDefault="00B358CA" w:rsidP="00412FE0">
      <w:pPr>
        <w:widowControl w:val="0"/>
        <w:autoSpaceDE w:val="0"/>
        <w:autoSpaceDN w:val="0"/>
        <w:adjustRightInd w:val="0"/>
        <w:ind w:left="1724"/>
        <w:contextualSpacing/>
        <w:jc w:val="both"/>
        <w:rPr>
          <w:b/>
        </w:rPr>
      </w:pPr>
    </w:p>
    <w:p w:rsidR="00B358CA" w:rsidRPr="00050575" w:rsidRDefault="00B358CA" w:rsidP="00412FE0">
      <w:pPr>
        <w:autoSpaceDE w:val="0"/>
        <w:autoSpaceDN w:val="0"/>
        <w:adjustRightInd w:val="0"/>
        <w:rPr>
          <w:b/>
        </w:rPr>
      </w:pPr>
      <w:r>
        <w:rPr>
          <w:b/>
        </w:rPr>
        <w:t>4.2.3</w:t>
      </w:r>
      <w:r w:rsidRPr="00050575">
        <w:rPr>
          <w:b/>
        </w:rPr>
        <w:t xml:space="preserve">. </w:t>
      </w:r>
      <w:r w:rsidRPr="00050575">
        <w:rPr>
          <w:b/>
          <w:i/>
          <w:iCs/>
        </w:rPr>
        <w:t>Содержание самостоятельной работы.</w:t>
      </w:r>
    </w:p>
    <w:p w:rsidR="00B358CA" w:rsidRPr="00050575" w:rsidRDefault="00B358CA" w:rsidP="00412FE0">
      <w:pPr>
        <w:autoSpaceDE w:val="0"/>
        <w:autoSpaceDN w:val="0"/>
        <w:adjustRightInd w:val="0"/>
        <w:rPr>
          <w:b/>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414"/>
      </w:tblGrid>
      <w:tr w:rsidR="00B358CA" w:rsidRPr="00050575" w:rsidTr="00E06A09">
        <w:tc>
          <w:tcPr>
            <w:tcW w:w="851" w:type="dxa"/>
          </w:tcPr>
          <w:p w:rsidR="00B358CA" w:rsidRPr="00050575" w:rsidRDefault="00B358CA" w:rsidP="009D4AED">
            <w:pPr>
              <w:jc w:val="both"/>
              <w:rPr>
                <w:b/>
                <w:bCs/>
              </w:rPr>
            </w:pPr>
            <w:r w:rsidRPr="00050575">
              <w:rPr>
                <w:b/>
                <w:bCs/>
              </w:rPr>
              <w:t xml:space="preserve">№ п/п </w:t>
            </w:r>
          </w:p>
        </w:tc>
        <w:tc>
          <w:tcPr>
            <w:tcW w:w="3262" w:type="dxa"/>
          </w:tcPr>
          <w:p w:rsidR="00B358CA" w:rsidRPr="00050575" w:rsidRDefault="00B358CA" w:rsidP="009D4AED">
            <w:pPr>
              <w:jc w:val="both"/>
              <w:rPr>
                <w:b/>
              </w:rPr>
            </w:pPr>
            <w:r w:rsidRPr="00050575">
              <w:rPr>
                <w:b/>
              </w:rPr>
              <w:t xml:space="preserve">Наименование темы (раздела) дисциплины </w:t>
            </w:r>
          </w:p>
          <w:p w:rsidR="00B358CA" w:rsidRPr="00050575" w:rsidRDefault="00B358CA" w:rsidP="009D4AED">
            <w:pPr>
              <w:jc w:val="both"/>
              <w:rPr>
                <w:b/>
              </w:rPr>
            </w:pPr>
          </w:p>
        </w:tc>
        <w:tc>
          <w:tcPr>
            <w:tcW w:w="5414" w:type="dxa"/>
          </w:tcPr>
          <w:p w:rsidR="00B358CA" w:rsidRPr="00050575" w:rsidRDefault="00B358CA" w:rsidP="009D4AED">
            <w:pPr>
              <w:jc w:val="both"/>
              <w:rPr>
                <w:b/>
              </w:rPr>
            </w:pPr>
            <w:r w:rsidRPr="00050575">
              <w:rPr>
                <w:b/>
              </w:rPr>
              <w:t xml:space="preserve">    Формы и тематика самостоятельной работы </w:t>
            </w:r>
          </w:p>
          <w:p w:rsidR="00B358CA" w:rsidRPr="00050575" w:rsidRDefault="00B358CA" w:rsidP="009D4AED">
            <w:pPr>
              <w:jc w:val="both"/>
            </w:pPr>
          </w:p>
        </w:tc>
      </w:tr>
      <w:tr w:rsidR="00B358CA" w:rsidRPr="00050575" w:rsidTr="00E06A09">
        <w:tc>
          <w:tcPr>
            <w:tcW w:w="851" w:type="dxa"/>
          </w:tcPr>
          <w:p w:rsidR="00B358CA" w:rsidRPr="00050575" w:rsidRDefault="00B358CA" w:rsidP="009054EA">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9054EA">
            <w:pPr>
              <w:jc w:val="both"/>
            </w:pPr>
            <w:bookmarkStart w:id="14" w:name="_Hlk70543496"/>
            <w:r>
              <w:t xml:space="preserve">Миниатюрная </w:t>
            </w:r>
            <w:r w:rsidRPr="00946903">
              <w:t xml:space="preserve">живописная </w:t>
            </w:r>
            <w:r>
              <w:t>композиция с использованием растительных мотивов на изделиях из папье-маше.</w:t>
            </w:r>
          </w:p>
          <w:bookmarkEnd w:id="14"/>
          <w:p w:rsidR="00B358CA" w:rsidRPr="00050575" w:rsidRDefault="00B358CA" w:rsidP="009054EA">
            <w:pPr>
              <w:jc w:val="both"/>
            </w:pPr>
          </w:p>
        </w:tc>
        <w:tc>
          <w:tcPr>
            <w:tcW w:w="5414" w:type="dxa"/>
          </w:tcPr>
          <w:p w:rsidR="00B358CA" w:rsidRPr="00050575" w:rsidRDefault="00B358CA" w:rsidP="009054EA">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B358CA" w:rsidRPr="00050575" w:rsidRDefault="00B358CA" w:rsidP="009054E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B358CA" w:rsidRPr="00050575" w:rsidRDefault="00B358CA" w:rsidP="009054EA">
            <w:pPr>
              <w:shd w:val="clear" w:color="auto" w:fill="FFFFFF"/>
              <w:jc w:val="both"/>
              <w:rPr>
                <w:color w:val="000000"/>
              </w:rPr>
            </w:pPr>
            <w:r>
              <w:rPr>
                <w:color w:val="000000"/>
              </w:rPr>
              <w:t>Подготовка эскизов натюрморта с применением цветового контраста.</w:t>
            </w:r>
          </w:p>
          <w:p w:rsidR="00B358CA" w:rsidRDefault="00B358CA" w:rsidP="009054EA">
            <w:pPr>
              <w:jc w:val="both"/>
              <w:rPr>
                <w:color w:val="000000"/>
              </w:rPr>
            </w:pPr>
            <w:r w:rsidRPr="00050575">
              <w:rPr>
                <w:color w:val="000000"/>
              </w:rPr>
              <w:t>Индивидуальные творческие задания</w:t>
            </w:r>
            <w:r>
              <w:rPr>
                <w:color w:val="000000"/>
              </w:rPr>
              <w:t>.</w:t>
            </w:r>
          </w:p>
          <w:p w:rsidR="00B358CA" w:rsidRPr="00050575" w:rsidRDefault="00B358CA" w:rsidP="009054EA">
            <w:pPr>
              <w:jc w:val="both"/>
            </w:pPr>
          </w:p>
        </w:tc>
      </w:tr>
      <w:tr w:rsidR="00B358CA" w:rsidRPr="00050575" w:rsidTr="00E06A09">
        <w:tc>
          <w:tcPr>
            <w:tcW w:w="851" w:type="dxa"/>
          </w:tcPr>
          <w:p w:rsidR="00B358CA" w:rsidRPr="00050575" w:rsidRDefault="00B358CA" w:rsidP="009054EA">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9054EA">
            <w:pPr>
              <w:jc w:val="both"/>
            </w:pPr>
            <w:r>
              <w:t xml:space="preserve">Миниатюрная </w:t>
            </w:r>
            <w:r w:rsidRPr="00946903">
              <w:t xml:space="preserve">живописная </w:t>
            </w:r>
            <w:r>
              <w:t xml:space="preserve">композиция с использованием мотивов флоры и фауны </w:t>
            </w:r>
            <w:r w:rsidRPr="008060E7">
              <w:t>на изделиях из папье-маше</w:t>
            </w:r>
            <w:r>
              <w:t>.</w:t>
            </w:r>
          </w:p>
          <w:p w:rsidR="00B358CA" w:rsidRPr="00050575" w:rsidRDefault="00B358CA" w:rsidP="009054EA">
            <w:pPr>
              <w:jc w:val="both"/>
            </w:pPr>
          </w:p>
        </w:tc>
        <w:tc>
          <w:tcPr>
            <w:tcW w:w="5414" w:type="dxa"/>
          </w:tcPr>
          <w:p w:rsidR="00B358CA" w:rsidRPr="00050575" w:rsidRDefault="00B358CA" w:rsidP="009054EA">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B358CA" w:rsidRPr="00050575" w:rsidRDefault="00B358CA" w:rsidP="009054E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B358CA" w:rsidRPr="00050575" w:rsidRDefault="00B358CA" w:rsidP="009054EA">
            <w:pPr>
              <w:jc w:val="both"/>
            </w:pPr>
            <w:r w:rsidRPr="00050575">
              <w:t xml:space="preserve">Подготовка и выполнение эскизных вариантов </w:t>
            </w:r>
            <w:r>
              <w:t>натюрморта с тональным контрастом.</w:t>
            </w:r>
          </w:p>
        </w:tc>
      </w:tr>
      <w:tr w:rsidR="00B358CA" w:rsidRPr="00050575" w:rsidTr="00E06A09">
        <w:tc>
          <w:tcPr>
            <w:tcW w:w="851" w:type="dxa"/>
          </w:tcPr>
          <w:p w:rsidR="00B358CA" w:rsidRPr="00050575" w:rsidRDefault="00B358CA" w:rsidP="009054EA">
            <w:pPr>
              <w:jc w:val="both"/>
            </w:pPr>
            <w:r w:rsidRPr="00050575">
              <w:t>3</w:t>
            </w:r>
          </w:p>
        </w:tc>
        <w:tc>
          <w:tcPr>
            <w:tcW w:w="3262" w:type="dxa"/>
            <w:tcBorders>
              <w:left w:val="single" w:sz="4" w:space="0" w:color="000000"/>
              <w:right w:val="single" w:sz="4" w:space="0" w:color="000000"/>
            </w:tcBorders>
          </w:tcPr>
          <w:p w:rsidR="00B358CA" w:rsidRPr="00050575" w:rsidRDefault="00B358CA" w:rsidP="009054EA">
            <w:pPr>
              <w:jc w:val="both"/>
            </w:pPr>
            <w:r>
              <w:t xml:space="preserve">Миниатюрная </w:t>
            </w:r>
            <w:r w:rsidRPr="00946903">
              <w:t xml:space="preserve">живописная </w:t>
            </w:r>
            <w:r>
              <w:t>композиция натюрморта в голландском стиле.</w:t>
            </w:r>
          </w:p>
        </w:tc>
        <w:tc>
          <w:tcPr>
            <w:tcW w:w="5414" w:type="dxa"/>
          </w:tcPr>
          <w:p w:rsidR="00B358CA" w:rsidRPr="00050575" w:rsidRDefault="00B358CA" w:rsidP="009054EA">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B358CA" w:rsidRPr="00050575" w:rsidRDefault="00B358CA" w:rsidP="009054E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B358CA" w:rsidRPr="00050575" w:rsidRDefault="00B358CA" w:rsidP="009054EA">
            <w:pPr>
              <w:jc w:val="both"/>
            </w:pPr>
            <w:r w:rsidRPr="00050575">
              <w:t xml:space="preserve">Выполнение композиционных </w:t>
            </w:r>
            <w:r>
              <w:t>эскизов к постановке.</w:t>
            </w:r>
          </w:p>
        </w:tc>
      </w:tr>
    </w:tbl>
    <w:p w:rsidR="00B358CA" w:rsidRDefault="00B358CA" w:rsidP="001002F2"/>
    <w:p w:rsidR="00B358CA" w:rsidRPr="00F144A8" w:rsidRDefault="00B358CA" w:rsidP="00F144A8">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B358CA" w:rsidRDefault="00B358CA" w:rsidP="00F144A8">
      <w:pPr>
        <w:pStyle w:val="a3"/>
        <w:ind w:left="360"/>
        <w:jc w:val="both"/>
      </w:pPr>
    </w:p>
    <w:p w:rsidR="00B358CA" w:rsidRDefault="00B358CA" w:rsidP="00755AB7">
      <w:pPr>
        <w:widowControl w:val="0"/>
        <w:numPr>
          <w:ilvl w:val="0"/>
          <w:numId w:val="10"/>
        </w:numPr>
        <w:autoSpaceDE w:val="0"/>
        <w:autoSpaceDN w:val="0"/>
        <w:adjustRightInd w:val="0"/>
      </w:pPr>
      <w:bookmarkStart w:id="15" w:name="_Hlk70544686"/>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xml:space="preserve">. — 2-е изд. — Электрон. текстовые данные -  Москва : Академический Проект, 2020. — 143 c. — Режим доступа: </w:t>
      </w:r>
      <w:proofErr w:type="spellStart"/>
      <w:r>
        <w:t>http</w:t>
      </w:r>
      <w:proofErr w:type="spellEnd"/>
      <w:r>
        <w:t>://</w:t>
      </w:r>
      <w:proofErr w:type="spellStart"/>
      <w:r>
        <w:t>www.iprbookshop.ru</w:t>
      </w:r>
      <w:proofErr w:type="spellEnd"/>
      <w:r>
        <w:t>/</w:t>
      </w:r>
      <w:proofErr w:type="spellStart"/>
      <w:r>
        <w:t>94865.html</w:t>
      </w:r>
      <w:proofErr w:type="spellEnd"/>
      <w:r>
        <w:t xml:space="preserve"> . - </w:t>
      </w:r>
      <w:proofErr w:type="spellStart"/>
      <w:r>
        <w:t>ЭБС</w:t>
      </w:r>
      <w:proofErr w:type="spellEnd"/>
      <w:r>
        <w:t xml:space="preserve"> «</w:t>
      </w:r>
      <w:proofErr w:type="spellStart"/>
      <w:r>
        <w:t>IPRbooks</w:t>
      </w:r>
      <w:proofErr w:type="spellEnd"/>
      <w:r>
        <w:t>»</w:t>
      </w:r>
    </w:p>
    <w:p w:rsidR="00B358CA" w:rsidRDefault="00B358CA" w:rsidP="00755AB7">
      <w:pPr>
        <w:widowControl w:val="0"/>
        <w:numPr>
          <w:ilvl w:val="0"/>
          <w:numId w:val="10"/>
        </w:numPr>
        <w:autoSpaceDE w:val="0"/>
        <w:autoSpaceDN w:val="0"/>
        <w:adjustRightInd w:val="0"/>
      </w:pPr>
      <w:r>
        <w:t xml:space="preserve">Супрун </w:t>
      </w:r>
      <w:proofErr w:type="spellStart"/>
      <w:r>
        <w:t>Л.Я</w:t>
      </w:r>
      <w:proofErr w:type="spellEnd"/>
      <w:r>
        <w:t xml:space="preserve">. «Лаковая миниатюра. Федоскино».- М.: </w:t>
      </w:r>
      <w:proofErr w:type="spellStart"/>
      <w:r>
        <w:t>Легпромбытиздат</w:t>
      </w:r>
      <w:proofErr w:type="spellEnd"/>
      <w:r>
        <w:t>, 1987.</w:t>
      </w:r>
    </w:p>
    <w:p w:rsidR="00B358CA" w:rsidRPr="00F144A8" w:rsidRDefault="00B358CA" w:rsidP="00F144A8">
      <w:pPr>
        <w:widowControl w:val="0"/>
        <w:numPr>
          <w:ilvl w:val="0"/>
          <w:numId w:val="10"/>
        </w:numPr>
        <w:autoSpaceDE w:val="0"/>
        <w:autoSpaceDN w:val="0"/>
        <w:adjustRightInd w:val="0"/>
      </w:pPr>
      <w:r w:rsidRPr="00F144A8">
        <w:t xml:space="preserve">Смекалов </w:t>
      </w:r>
      <w:proofErr w:type="spellStart"/>
      <w:r w:rsidRPr="00F144A8">
        <w:t>И.В</w:t>
      </w:r>
      <w:proofErr w:type="spellEnd"/>
      <w:r w:rsidRPr="00F144A8">
        <w:t xml:space="preserve">. Декоративное начало в учебной живописи дизайнеров [Электронный ресурс]: учебно-методическое пособие/ Смекалов </w:t>
      </w:r>
      <w:proofErr w:type="spellStart"/>
      <w:r w:rsidRPr="00F144A8">
        <w:t>И.В</w:t>
      </w:r>
      <w:proofErr w:type="spellEnd"/>
      <w:r w:rsidRPr="00F144A8">
        <w:t xml:space="preserve">., </w:t>
      </w:r>
      <w:proofErr w:type="spellStart"/>
      <w:r w:rsidRPr="00F144A8">
        <w:t>Шлеюк</w:t>
      </w:r>
      <w:proofErr w:type="spellEnd"/>
      <w:r w:rsidRPr="00F144A8">
        <w:t xml:space="preserve"> </w:t>
      </w:r>
      <w:proofErr w:type="spellStart"/>
      <w:r w:rsidRPr="00F144A8">
        <w:t>С.Г</w:t>
      </w:r>
      <w:proofErr w:type="spellEnd"/>
      <w:r w:rsidRPr="00F144A8">
        <w:t xml:space="preserve">.— Электрон. текстовые данные.— Оренбург: Оренбургский государственный университет, </w:t>
      </w:r>
      <w:proofErr w:type="spellStart"/>
      <w:r w:rsidRPr="00F144A8">
        <w:t>ЭБС</w:t>
      </w:r>
      <w:proofErr w:type="spellEnd"/>
      <w:r w:rsidRPr="00F144A8">
        <w:t xml:space="preserve"> </w:t>
      </w:r>
      <w:proofErr w:type="spellStart"/>
      <w:r w:rsidRPr="00F144A8">
        <w:t>АСВ</w:t>
      </w:r>
      <w:proofErr w:type="spellEnd"/>
      <w:r w:rsidRPr="00F144A8">
        <w:t xml:space="preserve">, 2014.— 101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/33626.— </w:t>
      </w:r>
      <w:proofErr w:type="spellStart"/>
      <w:r w:rsidRPr="00F144A8">
        <w:t>ЭБС</w:t>
      </w:r>
      <w:proofErr w:type="spellEnd"/>
      <w:r w:rsidRPr="00F144A8">
        <w:t xml:space="preserve"> «</w:t>
      </w:r>
      <w:proofErr w:type="spellStart"/>
      <w:r w:rsidRPr="00F144A8">
        <w:t>IPRbooks</w:t>
      </w:r>
      <w:proofErr w:type="spellEnd"/>
      <w:r w:rsidRPr="00F144A8">
        <w:t>», по паролю</w:t>
      </w:r>
    </w:p>
    <w:bookmarkEnd w:id="15"/>
    <w:p w:rsidR="00B358CA" w:rsidRDefault="00B358CA" w:rsidP="00F144A8">
      <w:pPr>
        <w:jc w:val="both"/>
      </w:pPr>
    </w:p>
    <w:p w:rsidR="00B358CA" w:rsidRPr="00900D2E" w:rsidRDefault="00B358CA" w:rsidP="00F144A8">
      <w:pPr>
        <w:widowControl w:val="0"/>
        <w:numPr>
          <w:ilvl w:val="0"/>
          <w:numId w:val="4"/>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B358CA" w:rsidRPr="00900D2E" w:rsidRDefault="00B358CA" w:rsidP="00F144A8">
      <w:pPr>
        <w:ind w:left="720"/>
        <w:jc w:val="both"/>
        <w:rPr>
          <w:bCs/>
        </w:rPr>
      </w:pPr>
    </w:p>
    <w:p w:rsidR="00B358CA" w:rsidRPr="00900D2E" w:rsidRDefault="00B358CA" w:rsidP="00F144A8">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B358CA" w:rsidRPr="00900D2E" w:rsidRDefault="00B358CA" w:rsidP="00F144A8">
      <w:pPr>
        <w:widowControl w:val="0"/>
        <w:autoSpaceDE w:val="0"/>
        <w:autoSpaceDN w:val="0"/>
        <w:adjustRightInd w:val="0"/>
        <w:ind w:left="720"/>
        <w:contextualSpacing/>
        <w:jc w:val="both"/>
      </w:pPr>
      <w:r w:rsidRPr="00900D2E">
        <w:t>- текущий контроль успеваемости</w:t>
      </w:r>
    </w:p>
    <w:p w:rsidR="00B358CA" w:rsidRPr="00900D2E" w:rsidRDefault="00B358CA" w:rsidP="00F144A8">
      <w:pPr>
        <w:widowControl w:val="0"/>
        <w:autoSpaceDE w:val="0"/>
        <w:autoSpaceDN w:val="0"/>
        <w:adjustRightInd w:val="0"/>
        <w:ind w:left="720"/>
        <w:contextualSpacing/>
        <w:jc w:val="both"/>
      </w:pPr>
      <w:r w:rsidRPr="00900D2E">
        <w:t>- промежуточная аттестация обучающихся по дисциплине</w:t>
      </w:r>
    </w:p>
    <w:p w:rsidR="00B358CA" w:rsidRPr="00900D2E" w:rsidRDefault="00B358CA" w:rsidP="00F144A8">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B358CA" w:rsidRDefault="00B358CA" w:rsidP="00F144A8">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B358CA" w:rsidRDefault="00B358CA" w:rsidP="00F144A8">
      <w:pPr>
        <w:ind w:firstLine="708"/>
        <w:jc w:val="both"/>
      </w:pPr>
    </w:p>
    <w:p w:rsidR="00B358CA" w:rsidRPr="00900D2E" w:rsidRDefault="00B358CA" w:rsidP="00F144A8">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B358CA" w:rsidRPr="00900D2E" w:rsidRDefault="00B358CA" w:rsidP="00F144A8">
      <w:pPr>
        <w:widowControl w:val="0"/>
        <w:autoSpaceDE w:val="0"/>
        <w:autoSpaceDN w:val="0"/>
        <w:adjustRightInd w:val="0"/>
        <w:contextualSpacing/>
        <w:jc w:val="both"/>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3827"/>
      </w:tblGrid>
      <w:tr w:rsidR="00B358CA" w:rsidRPr="00900D2E" w:rsidTr="00F760C7">
        <w:tc>
          <w:tcPr>
            <w:tcW w:w="709" w:type="dxa"/>
          </w:tcPr>
          <w:p w:rsidR="00B358CA" w:rsidRPr="00F760C7" w:rsidRDefault="00B358CA" w:rsidP="00F760C7">
            <w:pPr>
              <w:widowControl w:val="0"/>
              <w:autoSpaceDE w:val="0"/>
              <w:autoSpaceDN w:val="0"/>
              <w:adjustRightInd w:val="0"/>
              <w:contextualSpacing/>
              <w:jc w:val="both"/>
              <w:rPr>
                <w:b/>
              </w:rPr>
            </w:pPr>
            <w:r w:rsidRPr="00F760C7">
              <w:rPr>
                <w:b/>
              </w:rPr>
              <w:t>№ п/п</w:t>
            </w:r>
          </w:p>
        </w:tc>
        <w:tc>
          <w:tcPr>
            <w:tcW w:w="2409" w:type="dxa"/>
          </w:tcPr>
          <w:p w:rsidR="00B358CA" w:rsidRPr="00F760C7" w:rsidRDefault="00B358CA" w:rsidP="00F760C7">
            <w:pPr>
              <w:widowControl w:val="0"/>
              <w:autoSpaceDE w:val="0"/>
              <w:autoSpaceDN w:val="0"/>
              <w:adjustRightInd w:val="0"/>
              <w:contextualSpacing/>
              <w:jc w:val="both"/>
              <w:rPr>
                <w:b/>
              </w:rPr>
            </w:pPr>
            <w:r w:rsidRPr="00F760C7">
              <w:rPr>
                <w:b/>
              </w:rPr>
              <w:t>Контролируемые разделы (темы)</w:t>
            </w:r>
          </w:p>
        </w:tc>
        <w:tc>
          <w:tcPr>
            <w:tcW w:w="2156" w:type="dxa"/>
          </w:tcPr>
          <w:p w:rsidR="00B358CA" w:rsidRPr="00F760C7" w:rsidRDefault="00B358CA" w:rsidP="00F760C7">
            <w:pPr>
              <w:widowControl w:val="0"/>
              <w:autoSpaceDE w:val="0"/>
              <w:autoSpaceDN w:val="0"/>
              <w:adjustRightInd w:val="0"/>
              <w:contextualSpacing/>
              <w:jc w:val="both"/>
              <w:rPr>
                <w:b/>
              </w:rPr>
            </w:pPr>
            <w:r w:rsidRPr="00F760C7">
              <w:rPr>
                <w:b/>
              </w:rPr>
              <w:t>Код контролируемой компетенции</w:t>
            </w:r>
          </w:p>
        </w:tc>
        <w:tc>
          <w:tcPr>
            <w:tcW w:w="3827" w:type="dxa"/>
          </w:tcPr>
          <w:p w:rsidR="00B358CA" w:rsidRPr="00F760C7" w:rsidRDefault="00B358CA" w:rsidP="00F760C7">
            <w:pPr>
              <w:widowControl w:val="0"/>
              <w:autoSpaceDE w:val="0"/>
              <w:autoSpaceDN w:val="0"/>
              <w:adjustRightInd w:val="0"/>
              <w:contextualSpacing/>
              <w:jc w:val="both"/>
              <w:rPr>
                <w:b/>
              </w:rPr>
            </w:pPr>
            <w:r w:rsidRPr="00F760C7">
              <w:rPr>
                <w:b/>
              </w:rPr>
              <w:t>Наименование оценочного средства</w:t>
            </w:r>
          </w:p>
        </w:tc>
      </w:tr>
      <w:tr w:rsidR="00B358CA" w:rsidRPr="00900D2E" w:rsidTr="00F760C7">
        <w:tc>
          <w:tcPr>
            <w:tcW w:w="709" w:type="dxa"/>
          </w:tcPr>
          <w:p w:rsidR="00B358CA" w:rsidRPr="00900D2E" w:rsidRDefault="00B358CA" w:rsidP="00F760C7">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B358CA" w:rsidRDefault="00B358CA" w:rsidP="00F760C7">
            <w:pPr>
              <w:jc w:val="both"/>
            </w:pPr>
            <w:r>
              <w:t xml:space="preserve">Миниатюрная </w:t>
            </w:r>
            <w:r w:rsidRPr="00946903">
              <w:t xml:space="preserve">живописная </w:t>
            </w:r>
            <w:r>
              <w:t>композиция с использованием растительных мотивов на изделиях из папье-маше.</w:t>
            </w:r>
          </w:p>
          <w:p w:rsidR="00B358CA" w:rsidRPr="00900D2E" w:rsidRDefault="00B358CA" w:rsidP="00F760C7">
            <w:pPr>
              <w:jc w:val="both"/>
            </w:pPr>
          </w:p>
        </w:tc>
        <w:tc>
          <w:tcPr>
            <w:tcW w:w="2156" w:type="dxa"/>
          </w:tcPr>
          <w:p w:rsidR="00B358CA" w:rsidRPr="00900D2E" w:rsidRDefault="00B358CA" w:rsidP="00F760C7">
            <w:pPr>
              <w:widowControl w:val="0"/>
              <w:autoSpaceDE w:val="0"/>
              <w:autoSpaceDN w:val="0"/>
              <w:adjustRightInd w:val="0"/>
              <w:contextualSpacing/>
              <w:jc w:val="both"/>
            </w:pPr>
            <w:r>
              <w:t xml:space="preserve">ПК-2, ПК-3, </w:t>
            </w:r>
            <w:r w:rsidRPr="00900D2E">
              <w:t>ПК-</w:t>
            </w:r>
            <w:r>
              <w:t>4</w:t>
            </w:r>
          </w:p>
          <w:p w:rsidR="00B358CA" w:rsidRPr="00900D2E" w:rsidRDefault="00B358CA" w:rsidP="00F760C7">
            <w:pPr>
              <w:widowControl w:val="0"/>
              <w:autoSpaceDE w:val="0"/>
              <w:autoSpaceDN w:val="0"/>
              <w:adjustRightInd w:val="0"/>
              <w:contextualSpacing/>
              <w:jc w:val="both"/>
            </w:pPr>
          </w:p>
        </w:tc>
        <w:tc>
          <w:tcPr>
            <w:tcW w:w="3827" w:type="dxa"/>
          </w:tcPr>
          <w:p w:rsidR="00B358CA" w:rsidRPr="00900D2E" w:rsidRDefault="00B358CA" w:rsidP="00F760C7">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B358CA" w:rsidRPr="00900D2E" w:rsidTr="00F760C7">
        <w:tc>
          <w:tcPr>
            <w:tcW w:w="709" w:type="dxa"/>
          </w:tcPr>
          <w:p w:rsidR="00B358CA" w:rsidRPr="00900D2E" w:rsidRDefault="00B358CA" w:rsidP="00F760C7">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B358CA" w:rsidRDefault="00B358CA" w:rsidP="00F760C7">
            <w:pPr>
              <w:jc w:val="both"/>
            </w:pPr>
            <w:bookmarkStart w:id="16" w:name="_Hlk70543855"/>
            <w:r>
              <w:t xml:space="preserve">Миниатюрная </w:t>
            </w:r>
            <w:r w:rsidRPr="00946903">
              <w:t xml:space="preserve">живописная </w:t>
            </w:r>
            <w:r>
              <w:t xml:space="preserve">композиция с использованием мотивов флоры и фауны </w:t>
            </w:r>
            <w:r w:rsidRPr="008060E7">
              <w:t>на изделиях из папье-маше</w:t>
            </w:r>
            <w:r>
              <w:t>.</w:t>
            </w:r>
          </w:p>
          <w:bookmarkEnd w:id="16"/>
          <w:p w:rsidR="00B358CA" w:rsidRPr="00900D2E" w:rsidRDefault="00B358CA" w:rsidP="00F760C7">
            <w:pPr>
              <w:jc w:val="both"/>
            </w:pPr>
          </w:p>
        </w:tc>
        <w:tc>
          <w:tcPr>
            <w:tcW w:w="2156" w:type="dxa"/>
          </w:tcPr>
          <w:p w:rsidR="00B358CA" w:rsidRPr="00900D2E" w:rsidRDefault="00B358CA" w:rsidP="00F760C7">
            <w:pPr>
              <w:widowControl w:val="0"/>
              <w:autoSpaceDE w:val="0"/>
              <w:autoSpaceDN w:val="0"/>
              <w:adjustRightInd w:val="0"/>
              <w:contextualSpacing/>
              <w:jc w:val="both"/>
            </w:pPr>
            <w:r>
              <w:t xml:space="preserve">ПК-2, ПК-3, </w:t>
            </w:r>
            <w:r w:rsidRPr="00900D2E">
              <w:t>ПК-</w:t>
            </w:r>
            <w:r>
              <w:t>4</w:t>
            </w:r>
          </w:p>
          <w:p w:rsidR="00B358CA" w:rsidRPr="00900D2E" w:rsidRDefault="00B358CA" w:rsidP="00F760C7">
            <w:pPr>
              <w:widowControl w:val="0"/>
              <w:autoSpaceDE w:val="0"/>
              <w:autoSpaceDN w:val="0"/>
              <w:adjustRightInd w:val="0"/>
              <w:contextualSpacing/>
              <w:jc w:val="both"/>
            </w:pPr>
          </w:p>
        </w:tc>
        <w:tc>
          <w:tcPr>
            <w:tcW w:w="3827" w:type="dxa"/>
          </w:tcPr>
          <w:p w:rsidR="00B358CA" w:rsidRPr="00900D2E" w:rsidRDefault="00B358CA" w:rsidP="00F760C7">
            <w:pPr>
              <w:widowControl w:val="0"/>
              <w:autoSpaceDE w:val="0"/>
              <w:autoSpaceDN w:val="0"/>
              <w:adjustRightInd w:val="0"/>
              <w:contextualSpacing/>
              <w:jc w:val="both"/>
            </w:pPr>
            <w:r w:rsidRPr="00486660">
              <w:t>Текущий просмотр, устный опрос</w:t>
            </w:r>
          </w:p>
        </w:tc>
      </w:tr>
      <w:tr w:rsidR="00B358CA" w:rsidRPr="00900D2E" w:rsidTr="00F760C7">
        <w:tc>
          <w:tcPr>
            <w:tcW w:w="709" w:type="dxa"/>
          </w:tcPr>
          <w:p w:rsidR="00B358CA" w:rsidRPr="00900D2E" w:rsidRDefault="00B358CA" w:rsidP="00F760C7">
            <w:pPr>
              <w:widowControl w:val="0"/>
              <w:numPr>
                <w:ilvl w:val="0"/>
                <w:numId w:val="5"/>
              </w:numPr>
              <w:autoSpaceDE w:val="0"/>
              <w:autoSpaceDN w:val="0"/>
              <w:adjustRightInd w:val="0"/>
              <w:ind w:right="305"/>
              <w:contextualSpacing/>
              <w:jc w:val="both"/>
            </w:pPr>
            <w:bookmarkStart w:id="17" w:name="_Hlk69247352"/>
          </w:p>
        </w:tc>
        <w:tc>
          <w:tcPr>
            <w:tcW w:w="2409" w:type="dxa"/>
            <w:tcBorders>
              <w:left w:val="single" w:sz="4" w:space="0" w:color="000000"/>
              <w:right w:val="single" w:sz="4" w:space="0" w:color="000000"/>
            </w:tcBorders>
          </w:tcPr>
          <w:p w:rsidR="00B358CA" w:rsidRPr="00900D2E" w:rsidRDefault="00B358CA" w:rsidP="00F760C7">
            <w:pPr>
              <w:jc w:val="both"/>
            </w:pPr>
            <w:bookmarkStart w:id="18" w:name="_Hlk70544030"/>
            <w:r>
              <w:t xml:space="preserve">Миниатюрная </w:t>
            </w:r>
            <w:r w:rsidRPr="00946903">
              <w:t xml:space="preserve">живописная </w:t>
            </w:r>
            <w:r>
              <w:t>композиция натюрморта в голландском стиле</w:t>
            </w:r>
            <w:bookmarkEnd w:id="18"/>
            <w:r>
              <w:t>.</w:t>
            </w:r>
          </w:p>
        </w:tc>
        <w:tc>
          <w:tcPr>
            <w:tcW w:w="2156" w:type="dxa"/>
          </w:tcPr>
          <w:p w:rsidR="00B358CA" w:rsidRPr="00900D2E" w:rsidRDefault="00B358CA" w:rsidP="00F760C7">
            <w:pPr>
              <w:widowControl w:val="0"/>
              <w:autoSpaceDE w:val="0"/>
              <w:autoSpaceDN w:val="0"/>
              <w:adjustRightInd w:val="0"/>
              <w:contextualSpacing/>
              <w:jc w:val="both"/>
            </w:pPr>
            <w:r>
              <w:t xml:space="preserve">ПК-2, ПК-3, </w:t>
            </w:r>
            <w:r w:rsidRPr="00900D2E">
              <w:t>ПК-</w:t>
            </w:r>
            <w:r>
              <w:t>4</w:t>
            </w:r>
          </w:p>
          <w:p w:rsidR="00B358CA" w:rsidRPr="00900D2E" w:rsidRDefault="00B358CA" w:rsidP="00F760C7">
            <w:pPr>
              <w:widowControl w:val="0"/>
              <w:autoSpaceDE w:val="0"/>
              <w:autoSpaceDN w:val="0"/>
              <w:adjustRightInd w:val="0"/>
              <w:contextualSpacing/>
              <w:jc w:val="both"/>
            </w:pPr>
          </w:p>
        </w:tc>
        <w:tc>
          <w:tcPr>
            <w:tcW w:w="3827" w:type="dxa"/>
          </w:tcPr>
          <w:p w:rsidR="00B358CA" w:rsidRPr="00900D2E" w:rsidRDefault="00B358CA" w:rsidP="00F760C7">
            <w:pPr>
              <w:widowControl w:val="0"/>
              <w:autoSpaceDE w:val="0"/>
              <w:autoSpaceDN w:val="0"/>
              <w:adjustRightInd w:val="0"/>
              <w:contextualSpacing/>
              <w:jc w:val="both"/>
            </w:pPr>
            <w:r w:rsidRPr="00C60713">
              <w:t>Текущий просмотр,</w:t>
            </w:r>
            <w:r>
              <w:t xml:space="preserve"> у</w:t>
            </w:r>
            <w:r w:rsidRPr="00900D2E">
              <w:t>стный опрос</w:t>
            </w:r>
          </w:p>
        </w:tc>
      </w:tr>
      <w:bookmarkEnd w:id="17"/>
    </w:tbl>
    <w:p w:rsidR="00B358CA" w:rsidRDefault="00B358CA" w:rsidP="00F144A8">
      <w:pPr>
        <w:jc w:val="both"/>
      </w:pPr>
    </w:p>
    <w:p w:rsidR="00B358CA" w:rsidRPr="005B7E5D" w:rsidRDefault="00B358CA" w:rsidP="00F144A8">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8CA" w:rsidRDefault="00B358CA" w:rsidP="00F144A8">
      <w:pPr>
        <w:tabs>
          <w:tab w:val="left" w:pos="709"/>
        </w:tabs>
        <w:ind w:left="709"/>
        <w:jc w:val="both"/>
      </w:pPr>
      <w:bookmarkStart w:id="19" w:name="_Hlk69032726"/>
    </w:p>
    <w:p w:rsidR="00B358CA" w:rsidRPr="001316D4" w:rsidRDefault="00B358CA" w:rsidP="00F144A8">
      <w:pPr>
        <w:jc w:val="both"/>
      </w:pPr>
      <w:bookmarkStart w:id="20" w:name="_Hlk68911150"/>
      <w:r w:rsidRPr="005B7E5D">
        <w:rPr>
          <w:b/>
          <w:lang w:eastAsia="en-US"/>
        </w:rPr>
        <w:t xml:space="preserve">Тема 1. </w:t>
      </w:r>
      <w:bookmarkEnd w:id="20"/>
      <w:r>
        <w:t>Миниатюрная композиция с использованием растительных мотивов на изделиях из папье-маше.</w:t>
      </w:r>
    </w:p>
    <w:p w:rsidR="00B358CA" w:rsidRPr="005B7E5D" w:rsidRDefault="00B358CA" w:rsidP="00F144A8">
      <w:pPr>
        <w:ind w:firstLine="708"/>
        <w:jc w:val="both"/>
      </w:pPr>
      <w:bookmarkStart w:id="21" w:name="_Hlk69247530"/>
      <w:r w:rsidRPr="005B7E5D">
        <w:rPr>
          <w:i/>
          <w:iCs/>
          <w:color w:val="000000"/>
        </w:rPr>
        <w:t>Задание для практической подготовки</w:t>
      </w:r>
      <w:r w:rsidRPr="005B7E5D">
        <w:rPr>
          <w:color w:val="000000"/>
        </w:rPr>
        <w:t xml:space="preserve">. </w:t>
      </w:r>
      <w:r>
        <w:rPr>
          <w:color w:val="000000"/>
        </w:rPr>
        <w:t>Разработать акварельный эскиз</w:t>
      </w:r>
      <w:r>
        <w:t>, подготовить основу и кальку по соответствующей технологии.</w:t>
      </w:r>
    </w:p>
    <w:p w:rsidR="00B358CA" w:rsidRPr="003C4BCF" w:rsidRDefault="00B358CA" w:rsidP="003C4BCF">
      <w:pPr>
        <w:pStyle w:val="ae"/>
        <w:ind w:firstLine="709"/>
        <w:jc w:val="both"/>
        <w:rPr>
          <w:color w:val="000000"/>
          <w:sz w:val="24"/>
          <w:szCs w:val="24"/>
        </w:rPr>
      </w:pPr>
      <w:bookmarkStart w:id="22" w:name="_Hlk68901404"/>
      <w:r w:rsidRPr="005B7E5D">
        <w:rPr>
          <w:i/>
          <w:iCs/>
          <w:sz w:val="24"/>
          <w:szCs w:val="24"/>
        </w:rPr>
        <w:t>Практическое задание</w:t>
      </w:r>
      <w:r w:rsidRPr="005B7E5D">
        <w:rPr>
          <w:sz w:val="24"/>
          <w:szCs w:val="24"/>
        </w:rPr>
        <w:t xml:space="preserve">. </w:t>
      </w:r>
      <w:bookmarkEnd w:id="22"/>
      <w:r w:rsidRPr="001316D4">
        <w:rPr>
          <w:sz w:val="24"/>
          <w:szCs w:val="24"/>
        </w:rPr>
        <w:t xml:space="preserve">Контрольное задание </w:t>
      </w:r>
      <w:r>
        <w:rPr>
          <w:sz w:val="24"/>
          <w:szCs w:val="24"/>
        </w:rPr>
        <w:t>6</w:t>
      </w:r>
      <w:r w:rsidRPr="001316D4">
        <w:rPr>
          <w:sz w:val="24"/>
          <w:szCs w:val="24"/>
        </w:rPr>
        <w:t xml:space="preserve"> семестра. </w:t>
      </w:r>
      <w:r>
        <w:rPr>
          <w:sz w:val="24"/>
          <w:szCs w:val="24"/>
        </w:rPr>
        <w:t>Н</w:t>
      </w:r>
      <w:r w:rsidRPr="009054EA">
        <w:rPr>
          <w:sz w:val="24"/>
          <w:szCs w:val="24"/>
        </w:rPr>
        <w:t xml:space="preserve">а основе разработанного эскиза </w:t>
      </w:r>
      <w:r>
        <w:rPr>
          <w:sz w:val="24"/>
          <w:szCs w:val="24"/>
        </w:rPr>
        <w:t>в</w:t>
      </w:r>
      <w:r w:rsidRPr="009054EA">
        <w:rPr>
          <w:sz w:val="24"/>
          <w:szCs w:val="24"/>
        </w:rPr>
        <w:t xml:space="preserve">ыполнить миниатюрную композицию  </w:t>
      </w:r>
      <w:r>
        <w:rPr>
          <w:sz w:val="24"/>
          <w:szCs w:val="24"/>
        </w:rPr>
        <w:t xml:space="preserve">из растительных мотивов размером </w:t>
      </w:r>
      <w:proofErr w:type="spellStart"/>
      <w:r w:rsidRPr="009054EA">
        <w:rPr>
          <w:sz w:val="24"/>
          <w:szCs w:val="24"/>
        </w:rPr>
        <w:t>5х10</w:t>
      </w:r>
      <w:proofErr w:type="spellEnd"/>
      <w:r w:rsidRPr="009054EA">
        <w:rPr>
          <w:sz w:val="24"/>
          <w:szCs w:val="24"/>
        </w:rPr>
        <w:t xml:space="preserve"> </w:t>
      </w:r>
      <w:proofErr w:type="spellStart"/>
      <w:r w:rsidRPr="009054EA">
        <w:rPr>
          <w:sz w:val="24"/>
          <w:szCs w:val="24"/>
        </w:rPr>
        <w:t>смна</w:t>
      </w:r>
      <w:proofErr w:type="spellEnd"/>
      <w:r w:rsidRPr="009054EA">
        <w:rPr>
          <w:sz w:val="24"/>
          <w:szCs w:val="24"/>
        </w:rPr>
        <w:t xml:space="preserve"> изделиях из папье-маше (брошь или подвеска) с применением </w:t>
      </w:r>
      <w:r>
        <w:rPr>
          <w:sz w:val="24"/>
          <w:szCs w:val="24"/>
        </w:rPr>
        <w:t>по</w:t>
      </w:r>
      <w:r w:rsidRPr="009054EA">
        <w:rPr>
          <w:sz w:val="24"/>
          <w:szCs w:val="24"/>
        </w:rPr>
        <w:t>слойного письма</w:t>
      </w:r>
      <w:r>
        <w:rPr>
          <w:sz w:val="24"/>
          <w:szCs w:val="24"/>
        </w:rPr>
        <w:t xml:space="preserve"> масляной краской</w:t>
      </w:r>
      <w:r w:rsidRPr="009054EA">
        <w:rPr>
          <w:sz w:val="24"/>
          <w:szCs w:val="24"/>
        </w:rPr>
        <w:t xml:space="preserve">. Создать цельное стилистическое и колористическое </w:t>
      </w:r>
      <w:proofErr w:type="spellStart"/>
      <w:r w:rsidRPr="009054EA">
        <w:rPr>
          <w:sz w:val="24"/>
          <w:szCs w:val="24"/>
        </w:rPr>
        <w:t>решение.</w:t>
      </w:r>
      <w:r>
        <w:rPr>
          <w:color w:val="000000"/>
          <w:sz w:val="24"/>
          <w:szCs w:val="24"/>
        </w:rPr>
        <w:t>Оценивается</w:t>
      </w:r>
      <w:proofErr w:type="spellEnd"/>
      <w:r>
        <w:rPr>
          <w:color w:val="000000"/>
          <w:sz w:val="24"/>
          <w:szCs w:val="24"/>
        </w:rPr>
        <w:t xml:space="preserve"> самостоятельность выполнения, </w:t>
      </w:r>
      <w:bookmarkStart w:id="23" w:name="_Hlk69558819"/>
      <w:r w:rsidRPr="003C4BCF">
        <w:rPr>
          <w:color w:val="000000"/>
          <w:sz w:val="24"/>
          <w:szCs w:val="24"/>
        </w:rPr>
        <w:t>уровень освоения темы</w:t>
      </w:r>
      <w:bookmarkEnd w:id="23"/>
      <w:r>
        <w:rPr>
          <w:color w:val="000000"/>
          <w:sz w:val="24"/>
          <w:szCs w:val="24"/>
        </w:rPr>
        <w:t xml:space="preserve"> в плане технологии, </w:t>
      </w:r>
      <w:proofErr w:type="spellStart"/>
      <w:r>
        <w:rPr>
          <w:color w:val="000000"/>
          <w:sz w:val="24"/>
          <w:szCs w:val="24"/>
        </w:rPr>
        <w:t>выразительностькомпозиционного</w:t>
      </w:r>
      <w:proofErr w:type="spellEnd"/>
      <w:r>
        <w:rPr>
          <w:color w:val="000000"/>
          <w:sz w:val="24"/>
          <w:szCs w:val="24"/>
        </w:rPr>
        <w:t xml:space="preserve"> </w:t>
      </w:r>
      <w:r w:rsidRPr="003C4BCF">
        <w:rPr>
          <w:color w:val="000000"/>
          <w:sz w:val="24"/>
          <w:szCs w:val="24"/>
        </w:rPr>
        <w:t>решения.</w:t>
      </w:r>
    </w:p>
    <w:bookmarkEnd w:id="21"/>
    <w:p w:rsidR="00B358CA" w:rsidRDefault="00B358CA" w:rsidP="00F144A8">
      <w:pPr>
        <w:pStyle w:val="ae"/>
        <w:jc w:val="both"/>
        <w:rPr>
          <w:color w:val="000000"/>
          <w:sz w:val="24"/>
          <w:szCs w:val="24"/>
        </w:rPr>
      </w:pPr>
    </w:p>
    <w:p w:rsidR="00B358CA" w:rsidRDefault="00B358CA" w:rsidP="00F144A8">
      <w:pPr>
        <w:pStyle w:val="ae"/>
        <w:jc w:val="both"/>
        <w:rPr>
          <w:color w:val="000000"/>
          <w:sz w:val="24"/>
          <w:szCs w:val="24"/>
        </w:rPr>
      </w:pPr>
      <w:r>
        <w:rPr>
          <w:b/>
          <w:sz w:val="24"/>
          <w:szCs w:val="24"/>
        </w:rPr>
        <w:t xml:space="preserve">Тема </w:t>
      </w:r>
      <w:proofErr w:type="spellStart"/>
      <w:r>
        <w:rPr>
          <w:b/>
          <w:sz w:val="24"/>
          <w:szCs w:val="24"/>
        </w:rPr>
        <w:t>2.</w:t>
      </w:r>
      <w:r w:rsidRPr="00D16466">
        <w:rPr>
          <w:sz w:val="24"/>
          <w:szCs w:val="24"/>
        </w:rPr>
        <w:t>Миниатюрная</w:t>
      </w:r>
      <w:proofErr w:type="spellEnd"/>
      <w:r w:rsidRPr="00D16466">
        <w:rPr>
          <w:sz w:val="24"/>
          <w:szCs w:val="24"/>
        </w:rPr>
        <w:t xml:space="preserve"> композиция с использованием мотивов флоры и фауны на изделиях из папье-маше.</w:t>
      </w:r>
    </w:p>
    <w:p w:rsidR="00B358CA" w:rsidRDefault="00B358CA" w:rsidP="00640E99">
      <w:pPr>
        <w:pStyle w:val="ae"/>
        <w:ind w:firstLine="709"/>
        <w:jc w:val="both"/>
        <w:rPr>
          <w:color w:val="000000"/>
          <w:sz w:val="24"/>
          <w:szCs w:val="24"/>
        </w:rPr>
      </w:pPr>
      <w:r>
        <w:rPr>
          <w:color w:val="000000"/>
          <w:sz w:val="24"/>
          <w:szCs w:val="24"/>
        </w:rPr>
        <w:t xml:space="preserve">Контрольное задание 6 семестра. </w:t>
      </w:r>
      <w:r w:rsidRPr="00D16466">
        <w:rPr>
          <w:color w:val="000000"/>
          <w:sz w:val="24"/>
          <w:szCs w:val="24"/>
        </w:rPr>
        <w:t xml:space="preserve">На основе разработанного эскиза выполнить миниатюрную композицию  </w:t>
      </w:r>
      <w:r>
        <w:rPr>
          <w:color w:val="000000"/>
          <w:sz w:val="24"/>
          <w:szCs w:val="24"/>
        </w:rPr>
        <w:t xml:space="preserve">из мотивов флоры и фауны </w:t>
      </w:r>
      <w:r w:rsidRPr="00D16466">
        <w:rPr>
          <w:color w:val="000000"/>
          <w:sz w:val="24"/>
          <w:szCs w:val="24"/>
        </w:rPr>
        <w:t xml:space="preserve">размером </w:t>
      </w:r>
      <w:proofErr w:type="spellStart"/>
      <w:r>
        <w:rPr>
          <w:color w:val="000000"/>
          <w:sz w:val="24"/>
          <w:szCs w:val="24"/>
        </w:rPr>
        <w:t>6</w:t>
      </w:r>
      <w:r w:rsidRPr="00D16466">
        <w:rPr>
          <w:color w:val="000000"/>
          <w:sz w:val="24"/>
          <w:szCs w:val="24"/>
        </w:rPr>
        <w:t>х1</w:t>
      </w:r>
      <w:r>
        <w:rPr>
          <w:color w:val="000000"/>
          <w:sz w:val="24"/>
          <w:szCs w:val="24"/>
        </w:rPr>
        <w:t>2</w:t>
      </w:r>
      <w:proofErr w:type="spellEnd"/>
      <w:r w:rsidRPr="00D16466">
        <w:rPr>
          <w:color w:val="000000"/>
          <w:sz w:val="24"/>
          <w:szCs w:val="24"/>
        </w:rPr>
        <w:t xml:space="preserve"> см на изделиях из папье-маше (брошь или подвеска) с применением </w:t>
      </w:r>
      <w:r>
        <w:rPr>
          <w:color w:val="000000"/>
          <w:sz w:val="24"/>
          <w:szCs w:val="24"/>
        </w:rPr>
        <w:t>по</w:t>
      </w:r>
      <w:r w:rsidRPr="00D16466">
        <w:rPr>
          <w:color w:val="000000"/>
          <w:sz w:val="24"/>
          <w:szCs w:val="24"/>
        </w:rPr>
        <w:t xml:space="preserve">слойного </w:t>
      </w:r>
      <w:proofErr w:type="spellStart"/>
      <w:r w:rsidRPr="00D16466">
        <w:rPr>
          <w:color w:val="000000"/>
          <w:sz w:val="24"/>
          <w:szCs w:val="24"/>
        </w:rPr>
        <w:t>письма</w:t>
      </w:r>
      <w:r w:rsidRPr="00946903">
        <w:rPr>
          <w:color w:val="000000"/>
          <w:sz w:val="24"/>
          <w:szCs w:val="24"/>
        </w:rPr>
        <w:t>масляной</w:t>
      </w:r>
      <w:proofErr w:type="spellEnd"/>
      <w:r w:rsidRPr="00946903">
        <w:rPr>
          <w:color w:val="000000"/>
          <w:sz w:val="24"/>
          <w:szCs w:val="24"/>
        </w:rPr>
        <w:t xml:space="preserve"> краской</w:t>
      </w:r>
      <w:r w:rsidRPr="00D16466">
        <w:rPr>
          <w:color w:val="000000"/>
          <w:sz w:val="24"/>
          <w:szCs w:val="24"/>
        </w:rPr>
        <w:t xml:space="preserve">. Создать цельное стилистическое и колористическое решение. Оценивается самостоятельность выполнения, уровень освоения темы в </w:t>
      </w:r>
      <w:proofErr w:type="spellStart"/>
      <w:r w:rsidRPr="00D16466">
        <w:rPr>
          <w:color w:val="000000"/>
          <w:sz w:val="24"/>
          <w:szCs w:val="24"/>
        </w:rPr>
        <w:t>планетехнологии</w:t>
      </w:r>
      <w:proofErr w:type="spellEnd"/>
      <w:r w:rsidRPr="00D16466">
        <w:rPr>
          <w:color w:val="000000"/>
          <w:sz w:val="24"/>
          <w:szCs w:val="24"/>
        </w:rPr>
        <w:t>, выразительность композиционного решения.</w:t>
      </w:r>
    </w:p>
    <w:p w:rsidR="00B358CA" w:rsidRPr="00640E99" w:rsidRDefault="00B358CA" w:rsidP="00640E99">
      <w:pPr>
        <w:pStyle w:val="ae"/>
        <w:ind w:firstLine="709"/>
        <w:jc w:val="both"/>
        <w:rPr>
          <w:sz w:val="24"/>
          <w:szCs w:val="24"/>
        </w:rPr>
      </w:pPr>
    </w:p>
    <w:p w:rsidR="00B358CA" w:rsidRDefault="00B358CA" w:rsidP="00F144A8">
      <w:pPr>
        <w:jc w:val="both"/>
      </w:pPr>
      <w:bookmarkStart w:id="24" w:name="_Hlk68911124"/>
      <w:r>
        <w:rPr>
          <w:b/>
        </w:rPr>
        <w:t xml:space="preserve">Тема </w:t>
      </w:r>
      <w:proofErr w:type="spellStart"/>
      <w:r>
        <w:rPr>
          <w:b/>
        </w:rPr>
        <w:t>3.</w:t>
      </w:r>
      <w:bookmarkStart w:id="25" w:name="_Hlk70545866"/>
      <w:bookmarkEnd w:id="24"/>
      <w:r w:rsidRPr="00D16466">
        <w:t>Миниатюрная</w:t>
      </w:r>
      <w:proofErr w:type="spellEnd"/>
      <w:r w:rsidRPr="00D16466">
        <w:t xml:space="preserve"> композиция натюрморта в голландском стиле</w:t>
      </w:r>
      <w:r>
        <w:t>.</w:t>
      </w:r>
    </w:p>
    <w:p w:rsidR="00B358CA" w:rsidRPr="00640E99" w:rsidRDefault="00B358CA" w:rsidP="00640E99">
      <w:pPr>
        <w:pStyle w:val="ae"/>
        <w:ind w:firstLine="709"/>
        <w:jc w:val="both"/>
        <w:rPr>
          <w:color w:val="000000"/>
          <w:sz w:val="24"/>
          <w:szCs w:val="24"/>
        </w:rPr>
      </w:pPr>
      <w:r>
        <w:rPr>
          <w:color w:val="000000"/>
          <w:sz w:val="24"/>
          <w:szCs w:val="24"/>
        </w:rPr>
        <w:t xml:space="preserve">Контрольное задание 6 семестра. </w:t>
      </w:r>
      <w:bookmarkStart w:id="26" w:name="_Hlk69558420"/>
      <w:r w:rsidRPr="00D16466">
        <w:rPr>
          <w:color w:val="000000"/>
          <w:sz w:val="24"/>
          <w:szCs w:val="24"/>
        </w:rPr>
        <w:t xml:space="preserve">На основе разработанного эскиза выполнить миниатюрную композицию  в голландском стиле </w:t>
      </w:r>
      <w:r>
        <w:rPr>
          <w:color w:val="000000"/>
          <w:sz w:val="24"/>
          <w:szCs w:val="24"/>
        </w:rPr>
        <w:t xml:space="preserve">(натюрморт) </w:t>
      </w:r>
      <w:r w:rsidRPr="00D16466">
        <w:rPr>
          <w:color w:val="000000"/>
          <w:sz w:val="24"/>
          <w:szCs w:val="24"/>
        </w:rPr>
        <w:t xml:space="preserve">размером </w:t>
      </w:r>
      <w:proofErr w:type="spellStart"/>
      <w:r>
        <w:rPr>
          <w:color w:val="000000"/>
          <w:sz w:val="24"/>
          <w:szCs w:val="24"/>
        </w:rPr>
        <w:t>А4</w:t>
      </w:r>
      <w:proofErr w:type="spellEnd"/>
      <w:r w:rsidRPr="00D16466">
        <w:rPr>
          <w:color w:val="000000"/>
          <w:sz w:val="24"/>
          <w:szCs w:val="24"/>
        </w:rPr>
        <w:t xml:space="preserve"> на </w:t>
      </w:r>
      <w:r>
        <w:rPr>
          <w:color w:val="000000"/>
          <w:sz w:val="24"/>
          <w:szCs w:val="24"/>
        </w:rPr>
        <w:t>пластине</w:t>
      </w:r>
      <w:r w:rsidRPr="00D16466">
        <w:rPr>
          <w:color w:val="000000"/>
          <w:sz w:val="24"/>
          <w:szCs w:val="24"/>
        </w:rPr>
        <w:t xml:space="preserve"> из папье-маше </w:t>
      </w:r>
      <w:r>
        <w:rPr>
          <w:color w:val="000000"/>
          <w:sz w:val="24"/>
          <w:szCs w:val="24"/>
        </w:rPr>
        <w:t>или дереве</w:t>
      </w:r>
      <w:r w:rsidRPr="00D16466">
        <w:rPr>
          <w:color w:val="000000"/>
          <w:sz w:val="24"/>
          <w:szCs w:val="24"/>
        </w:rPr>
        <w:t xml:space="preserve"> с применением </w:t>
      </w:r>
      <w:r>
        <w:rPr>
          <w:color w:val="000000"/>
          <w:sz w:val="24"/>
          <w:szCs w:val="24"/>
        </w:rPr>
        <w:t>по</w:t>
      </w:r>
      <w:r w:rsidRPr="00D16466">
        <w:rPr>
          <w:color w:val="000000"/>
          <w:sz w:val="24"/>
          <w:szCs w:val="24"/>
        </w:rPr>
        <w:t>слойного письма. Создать цельное стилистическое и колористическое решение. Оценивается самостоятельность выполнения, уровень освоения темы в плане технологии, выразительность композиционного решения.</w:t>
      </w:r>
      <w:bookmarkEnd w:id="25"/>
    </w:p>
    <w:bookmarkEnd w:id="19"/>
    <w:bookmarkEnd w:id="26"/>
    <w:p w:rsidR="00B358CA" w:rsidRDefault="00B358CA" w:rsidP="00647CE7">
      <w:pPr>
        <w:jc w:val="both"/>
      </w:pPr>
    </w:p>
    <w:p w:rsidR="00B358CA" w:rsidRPr="00DC11F5" w:rsidRDefault="00B358CA" w:rsidP="0047101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358CA" w:rsidRPr="000F0F00" w:rsidRDefault="00B358CA" w:rsidP="0047101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8CA" w:rsidRPr="00B742DB" w:rsidRDefault="00B358CA" w:rsidP="00F144A8">
      <w:pPr>
        <w:autoSpaceDE w:val="0"/>
        <w:autoSpaceDN w:val="0"/>
        <w:adjustRightInd w:val="0"/>
        <w:ind w:firstLine="720"/>
        <w:jc w:val="both"/>
        <w:rPr>
          <w:iCs/>
        </w:rPr>
      </w:pPr>
    </w:p>
    <w:p w:rsidR="00B358CA" w:rsidRPr="00B742DB" w:rsidRDefault="00B358CA" w:rsidP="00F144A8">
      <w:pPr>
        <w:widowControl w:val="0"/>
        <w:numPr>
          <w:ilvl w:val="0"/>
          <w:numId w:val="4"/>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B358CA" w:rsidRPr="00B742DB" w:rsidRDefault="00B358CA" w:rsidP="00F144A8">
      <w:pPr>
        <w:widowControl w:val="0"/>
        <w:autoSpaceDE w:val="0"/>
        <w:autoSpaceDN w:val="0"/>
        <w:adjustRightInd w:val="0"/>
        <w:ind w:left="720"/>
        <w:contextualSpacing/>
        <w:jc w:val="both"/>
        <w:rPr>
          <w:b/>
        </w:rPr>
      </w:pPr>
    </w:p>
    <w:p w:rsidR="00B358CA" w:rsidRDefault="00B358CA" w:rsidP="00F144A8">
      <w:pPr>
        <w:widowControl w:val="0"/>
        <w:numPr>
          <w:ilvl w:val="1"/>
          <w:numId w:val="6"/>
        </w:numPr>
        <w:autoSpaceDE w:val="0"/>
        <w:autoSpaceDN w:val="0"/>
        <w:adjustRightInd w:val="0"/>
        <w:contextualSpacing/>
        <w:jc w:val="both"/>
        <w:rPr>
          <w:b/>
          <w:bCs/>
          <w:iCs/>
        </w:rPr>
      </w:pPr>
      <w:r w:rsidRPr="00B742DB">
        <w:rPr>
          <w:b/>
          <w:bCs/>
          <w:iCs/>
        </w:rPr>
        <w:t>Основная учебная литература:</w:t>
      </w:r>
    </w:p>
    <w:p w:rsidR="00B358CA" w:rsidRPr="009D4AED" w:rsidRDefault="00B358CA" w:rsidP="009D4AED">
      <w:pPr>
        <w:widowControl w:val="0"/>
        <w:autoSpaceDE w:val="0"/>
        <w:autoSpaceDN w:val="0"/>
        <w:adjustRightInd w:val="0"/>
        <w:contextualSpacing/>
        <w:jc w:val="both"/>
        <w:rPr>
          <w:i/>
        </w:rPr>
      </w:pPr>
    </w:p>
    <w:p w:rsidR="00B358CA" w:rsidRDefault="00B358CA" w:rsidP="009D4AED">
      <w:pPr>
        <w:widowControl w:val="0"/>
        <w:numPr>
          <w:ilvl w:val="0"/>
          <w:numId w:val="11"/>
        </w:numPr>
        <w:autoSpaceDE w:val="0"/>
        <w:autoSpaceDN w:val="0"/>
        <w:adjustRightInd w:val="0"/>
      </w:pPr>
      <w:r w:rsidRPr="009D4AED">
        <w:t xml:space="preserve">Смекалов </w:t>
      </w:r>
      <w:proofErr w:type="spellStart"/>
      <w:r w:rsidRPr="009D4AED">
        <w:t>И.В</w:t>
      </w:r>
      <w:proofErr w:type="spellEnd"/>
      <w:r w:rsidRPr="009D4AED">
        <w:t xml:space="preserve">. Декоративное начало в учебной живописи дизайнеров [Электронный ресурс]: учебно-методическое пособие/ Смекалов </w:t>
      </w:r>
      <w:proofErr w:type="spellStart"/>
      <w:r w:rsidRPr="009D4AED">
        <w:t>И.В</w:t>
      </w:r>
      <w:proofErr w:type="spellEnd"/>
      <w:r w:rsidRPr="009D4AED">
        <w:t xml:space="preserve">., </w:t>
      </w:r>
      <w:proofErr w:type="spellStart"/>
      <w:r w:rsidRPr="009D4AED">
        <w:t>Шлеюк</w:t>
      </w:r>
      <w:proofErr w:type="spellEnd"/>
      <w:r w:rsidRPr="009D4AED">
        <w:t xml:space="preserve"> </w:t>
      </w:r>
      <w:proofErr w:type="spellStart"/>
      <w:r w:rsidRPr="009D4AED">
        <w:t>С.Г</w:t>
      </w:r>
      <w:proofErr w:type="spellEnd"/>
      <w:r w:rsidRPr="009D4AED">
        <w:t xml:space="preserve">.— Электрон. текстовые данные.— Оренбург: Оренбургский государственный университет, </w:t>
      </w:r>
      <w:proofErr w:type="spellStart"/>
      <w:r w:rsidRPr="009D4AED">
        <w:t>ЭБС</w:t>
      </w:r>
      <w:proofErr w:type="spellEnd"/>
      <w:r w:rsidRPr="009D4AED">
        <w:t xml:space="preserve"> </w:t>
      </w:r>
      <w:proofErr w:type="spellStart"/>
      <w:r w:rsidRPr="009D4AED">
        <w:t>АСВ</w:t>
      </w:r>
      <w:proofErr w:type="spellEnd"/>
      <w:r w:rsidRPr="009D4AED">
        <w:t xml:space="preserve">, 2014.— 101 c.— Режим доступа: </w:t>
      </w:r>
      <w:proofErr w:type="spellStart"/>
      <w:r w:rsidRPr="009D4AED">
        <w:t>http</w:t>
      </w:r>
      <w:proofErr w:type="spellEnd"/>
      <w:r w:rsidRPr="009D4AED">
        <w:t>://</w:t>
      </w:r>
      <w:proofErr w:type="spellStart"/>
      <w:r w:rsidRPr="009D4AED">
        <w:t>www.iprbookshop.ru</w:t>
      </w:r>
      <w:proofErr w:type="spellEnd"/>
      <w:r w:rsidRPr="009D4AED">
        <w:t xml:space="preserve">/33626.— </w:t>
      </w:r>
      <w:proofErr w:type="spellStart"/>
      <w:r w:rsidRPr="009D4AED">
        <w:t>ЭБС</w:t>
      </w:r>
      <w:proofErr w:type="spellEnd"/>
      <w:r w:rsidRPr="009D4AED">
        <w:t xml:space="preserve"> «</w:t>
      </w:r>
      <w:proofErr w:type="spellStart"/>
      <w:r w:rsidRPr="009D4AED">
        <w:t>IPRbooks</w:t>
      </w:r>
      <w:proofErr w:type="spellEnd"/>
      <w:r w:rsidRPr="009D4AED">
        <w:t>», по паролю</w:t>
      </w:r>
    </w:p>
    <w:p w:rsidR="00B358CA" w:rsidRDefault="00B358CA" w:rsidP="00807A43">
      <w:pPr>
        <w:widowControl w:val="0"/>
        <w:numPr>
          <w:ilvl w:val="0"/>
          <w:numId w:val="11"/>
        </w:numPr>
        <w:autoSpaceDE w:val="0"/>
        <w:autoSpaceDN w:val="0"/>
        <w:adjustRightInd w:val="0"/>
      </w:pPr>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xml:space="preserve">. — 2-е изд. — Электрон. текстовые данные -  Москва : Академический Проект, 2020. — 143 c. — Режим доступа: </w:t>
      </w:r>
      <w:proofErr w:type="spellStart"/>
      <w:r>
        <w:t>http</w:t>
      </w:r>
      <w:proofErr w:type="spellEnd"/>
      <w:r>
        <w:t>://</w:t>
      </w:r>
      <w:proofErr w:type="spellStart"/>
      <w:r>
        <w:t>www.iprbookshop.ru</w:t>
      </w:r>
      <w:proofErr w:type="spellEnd"/>
      <w:r>
        <w:t>/</w:t>
      </w:r>
      <w:proofErr w:type="spellStart"/>
      <w:r>
        <w:t>94865.html</w:t>
      </w:r>
      <w:proofErr w:type="spellEnd"/>
      <w:r>
        <w:t xml:space="preserve"> . - </w:t>
      </w:r>
      <w:proofErr w:type="spellStart"/>
      <w:r>
        <w:t>ЭБС</w:t>
      </w:r>
      <w:proofErr w:type="spellEnd"/>
      <w:r>
        <w:t xml:space="preserve"> «</w:t>
      </w:r>
      <w:proofErr w:type="spellStart"/>
      <w:r>
        <w:t>IPRbooks</w:t>
      </w:r>
      <w:proofErr w:type="spellEnd"/>
      <w:r>
        <w:t>»</w:t>
      </w:r>
    </w:p>
    <w:p w:rsidR="00B358CA" w:rsidRPr="009D4AED" w:rsidRDefault="00B358CA" w:rsidP="00807A43">
      <w:pPr>
        <w:widowControl w:val="0"/>
        <w:numPr>
          <w:ilvl w:val="0"/>
          <w:numId w:val="11"/>
        </w:numPr>
        <w:autoSpaceDE w:val="0"/>
        <w:autoSpaceDN w:val="0"/>
        <w:adjustRightInd w:val="0"/>
      </w:pPr>
      <w:r>
        <w:t xml:space="preserve">Супрун </w:t>
      </w:r>
      <w:proofErr w:type="spellStart"/>
      <w:r>
        <w:t>Л.Я</w:t>
      </w:r>
      <w:proofErr w:type="spellEnd"/>
      <w:r>
        <w:t xml:space="preserve">. «Лаковая миниатюра. Федоскино».- М.: </w:t>
      </w:r>
      <w:proofErr w:type="spellStart"/>
      <w:r>
        <w:t>Легпромбытиздат</w:t>
      </w:r>
      <w:proofErr w:type="spellEnd"/>
      <w:r>
        <w:t>, 1987.</w:t>
      </w:r>
    </w:p>
    <w:p w:rsidR="00B358CA" w:rsidRPr="00B742DB" w:rsidRDefault="00B358CA" w:rsidP="009D4AED">
      <w:pPr>
        <w:widowControl w:val="0"/>
        <w:autoSpaceDE w:val="0"/>
        <w:autoSpaceDN w:val="0"/>
        <w:adjustRightInd w:val="0"/>
        <w:contextualSpacing/>
        <w:jc w:val="both"/>
        <w:rPr>
          <w:b/>
          <w:bCs/>
          <w:iCs/>
        </w:rPr>
      </w:pPr>
    </w:p>
    <w:p w:rsidR="00B358CA" w:rsidRDefault="00B358CA" w:rsidP="00CA27D2">
      <w:pPr>
        <w:ind w:firstLine="708"/>
        <w:jc w:val="both"/>
        <w:rPr>
          <w:b/>
          <w:bCs/>
          <w:i/>
        </w:rPr>
      </w:pPr>
      <w:proofErr w:type="spellStart"/>
      <w:r w:rsidRPr="009D4AED">
        <w:rPr>
          <w:b/>
          <w:bCs/>
        </w:rPr>
        <w:t>7.2.</w:t>
      </w:r>
      <w:r w:rsidRPr="0033661E">
        <w:rPr>
          <w:b/>
          <w:bCs/>
          <w:iCs/>
        </w:rPr>
        <w:t>Дополнительная</w:t>
      </w:r>
      <w:proofErr w:type="spellEnd"/>
      <w:r w:rsidRPr="0033661E">
        <w:rPr>
          <w:b/>
          <w:bCs/>
          <w:iCs/>
        </w:rPr>
        <w:t xml:space="preserve"> учебная литература</w:t>
      </w:r>
      <w:r w:rsidRPr="0033661E">
        <w:rPr>
          <w:b/>
          <w:bCs/>
          <w:i/>
        </w:rPr>
        <w:t>:</w:t>
      </w:r>
    </w:p>
    <w:p w:rsidR="00B358CA" w:rsidRPr="009D4AED" w:rsidRDefault="00B358CA" w:rsidP="009D4AED">
      <w:pPr>
        <w:ind w:firstLine="708"/>
        <w:jc w:val="both"/>
        <w:rPr>
          <w:b/>
          <w:bCs/>
          <w:i/>
        </w:rPr>
      </w:pPr>
    </w:p>
    <w:p w:rsidR="00B358CA" w:rsidRPr="00CA27D2" w:rsidRDefault="00B358CA" w:rsidP="00CA27D2">
      <w:pPr>
        <w:pStyle w:val="a3"/>
        <w:numPr>
          <w:ilvl w:val="0"/>
          <w:numId w:val="14"/>
        </w:numPr>
        <w:rPr>
          <w:lang w:eastAsia="en-US"/>
        </w:rPr>
      </w:pP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xml:space="preserve">, Г. Ф. Народные художественные промыслы и декоративно-прикладное искусство : учебное пособие / Г. Ф. </w:t>
      </w: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Л. О. Малахова. — Электрон. текстовые данные -  Минск : Республиканский институт профессионального образования (</w:t>
      </w:r>
      <w:proofErr w:type="spellStart"/>
      <w:r w:rsidRPr="00CA27D2">
        <w:rPr>
          <w:color w:val="000000"/>
          <w:shd w:val="clear" w:color="auto" w:fill="FFFFFF"/>
          <w:lang w:eastAsia="en-US"/>
        </w:rPr>
        <w:t>РИПО</w:t>
      </w:r>
      <w:proofErr w:type="spellEnd"/>
      <w:r w:rsidRPr="00CA27D2">
        <w:rPr>
          <w:color w:val="000000"/>
          <w:shd w:val="clear" w:color="auto" w:fill="FFFFFF"/>
          <w:lang w:eastAsia="en-US"/>
        </w:rPr>
        <w:t xml:space="preserve">), 2019. — 174 c. — Режим доступа: </w:t>
      </w:r>
      <w:proofErr w:type="spellStart"/>
      <w:r w:rsidRPr="00CA27D2">
        <w:rPr>
          <w:color w:val="000000"/>
          <w:shd w:val="clear" w:color="auto" w:fill="FFFFFF"/>
          <w:lang w:eastAsia="en-US"/>
        </w:rPr>
        <w:t>http</w:t>
      </w:r>
      <w:proofErr w:type="spellEnd"/>
      <w:r w:rsidRPr="00CA27D2">
        <w:rPr>
          <w:color w:val="000000"/>
          <w:shd w:val="clear" w:color="auto" w:fill="FFFFFF"/>
          <w:lang w:eastAsia="en-US"/>
        </w:rPr>
        <w:t>://</w:t>
      </w:r>
      <w:proofErr w:type="spellStart"/>
      <w:r w:rsidRPr="00CA27D2">
        <w:rPr>
          <w:color w:val="000000"/>
          <w:shd w:val="clear" w:color="auto" w:fill="FFFFFF"/>
          <w:lang w:eastAsia="en-US"/>
        </w:rPr>
        <w:t>www.iprbookshop.ru</w:t>
      </w:r>
      <w:proofErr w:type="spellEnd"/>
      <w:r w:rsidRPr="00CA27D2">
        <w:rPr>
          <w:color w:val="000000"/>
          <w:shd w:val="clear" w:color="auto" w:fill="FFFFFF"/>
          <w:lang w:eastAsia="en-US"/>
        </w:rPr>
        <w:t>/</w:t>
      </w:r>
      <w:proofErr w:type="spellStart"/>
      <w:r w:rsidRPr="00CA27D2">
        <w:rPr>
          <w:color w:val="000000"/>
          <w:shd w:val="clear" w:color="auto" w:fill="FFFFFF"/>
          <w:lang w:eastAsia="en-US"/>
        </w:rPr>
        <w:t>93428.html</w:t>
      </w:r>
      <w:proofErr w:type="spellEnd"/>
      <w:r w:rsidRPr="00CA27D2">
        <w:rPr>
          <w:lang w:eastAsia="en-US"/>
        </w:rPr>
        <w:t xml:space="preserve">. - </w:t>
      </w:r>
      <w:proofErr w:type="spellStart"/>
      <w:r w:rsidRPr="00CA27D2">
        <w:rPr>
          <w:lang w:eastAsia="en-US"/>
        </w:rPr>
        <w:t>ЭБС</w:t>
      </w:r>
      <w:proofErr w:type="spellEnd"/>
      <w:r w:rsidRPr="00CA27D2">
        <w:rPr>
          <w:lang w:eastAsia="en-US"/>
        </w:rPr>
        <w:t xml:space="preserve"> «</w:t>
      </w:r>
      <w:proofErr w:type="spellStart"/>
      <w:r w:rsidRPr="00CA27D2">
        <w:rPr>
          <w:lang w:eastAsia="en-US"/>
        </w:rPr>
        <w:t>IPRbooks</w:t>
      </w:r>
      <w:proofErr w:type="spellEnd"/>
      <w:r w:rsidRPr="00CA27D2">
        <w:rPr>
          <w:lang w:eastAsia="en-US"/>
        </w:rPr>
        <w:t>»</w:t>
      </w:r>
    </w:p>
    <w:p w:rsidR="00B358CA" w:rsidRPr="00CA27D2" w:rsidRDefault="00B358CA" w:rsidP="00CA27D2">
      <w:pPr>
        <w:pStyle w:val="a3"/>
        <w:numPr>
          <w:ilvl w:val="0"/>
          <w:numId w:val="14"/>
        </w:numPr>
        <w:rPr>
          <w:lang w:eastAsia="en-US"/>
        </w:rPr>
      </w:pPr>
      <w:proofErr w:type="spellStart"/>
      <w:r w:rsidRPr="00CA27D2">
        <w:rPr>
          <w:lang w:eastAsia="en-US"/>
        </w:rPr>
        <w:t>Шашков</w:t>
      </w:r>
      <w:proofErr w:type="spellEnd"/>
      <w:r w:rsidRPr="00CA27D2">
        <w:rPr>
          <w:lang w:eastAsia="en-US"/>
        </w:rPr>
        <w:t xml:space="preserve">, Ю. П. Живопись и ее средства : учебное пособие для вузов / Ю. П. </w:t>
      </w:r>
      <w:proofErr w:type="spellStart"/>
      <w:r w:rsidRPr="00CA27D2">
        <w:rPr>
          <w:lang w:eastAsia="en-US"/>
        </w:rPr>
        <w:t>Шашков</w:t>
      </w:r>
      <w:proofErr w:type="spellEnd"/>
      <w:r w:rsidRPr="00CA27D2">
        <w:rPr>
          <w:lang w:eastAsia="en-US"/>
        </w:rPr>
        <w:t xml:space="preserve">. — 2-е изд. — Электрон. текстовые данные - Москва : Академический Проект, 2020. — 143 c. — Режим доступа: </w:t>
      </w:r>
      <w:proofErr w:type="spellStart"/>
      <w:r w:rsidRPr="00CA27D2">
        <w:rPr>
          <w:lang w:eastAsia="en-US"/>
        </w:rPr>
        <w:t>http</w:t>
      </w:r>
      <w:proofErr w:type="spellEnd"/>
      <w:r w:rsidRPr="00CA27D2">
        <w:rPr>
          <w:lang w:eastAsia="en-US"/>
        </w:rPr>
        <w:t>://</w:t>
      </w:r>
      <w:proofErr w:type="spellStart"/>
      <w:r w:rsidRPr="00CA27D2">
        <w:rPr>
          <w:lang w:eastAsia="en-US"/>
        </w:rPr>
        <w:t>www.iprbookshop.ru</w:t>
      </w:r>
      <w:proofErr w:type="spellEnd"/>
      <w:r w:rsidRPr="00CA27D2">
        <w:rPr>
          <w:lang w:eastAsia="en-US"/>
        </w:rPr>
        <w:t>/</w:t>
      </w:r>
      <w:proofErr w:type="spellStart"/>
      <w:r w:rsidRPr="00CA27D2">
        <w:rPr>
          <w:lang w:eastAsia="en-US"/>
        </w:rPr>
        <w:t>94865.html</w:t>
      </w:r>
      <w:proofErr w:type="spellEnd"/>
      <w:r w:rsidRPr="00CA27D2">
        <w:rPr>
          <w:lang w:eastAsia="en-US"/>
        </w:rPr>
        <w:t xml:space="preserve"> . - </w:t>
      </w:r>
      <w:proofErr w:type="spellStart"/>
      <w:r w:rsidRPr="00CA27D2">
        <w:rPr>
          <w:lang w:eastAsia="en-US"/>
        </w:rPr>
        <w:t>ЭБС</w:t>
      </w:r>
      <w:proofErr w:type="spellEnd"/>
      <w:r w:rsidRPr="00CA27D2">
        <w:rPr>
          <w:lang w:eastAsia="en-US"/>
        </w:rPr>
        <w:t xml:space="preserve"> «</w:t>
      </w:r>
      <w:proofErr w:type="spellStart"/>
      <w:r w:rsidRPr="00CA27D2">
        <w:rPr>
          <w:lang w:eastAsia="en-US"/>
        </w:rPr>
        <w:t>IPRbooks</w:t>
      </w:r>
      <w:proofErr w:type="spellEnd"/>
      <w:r w:rsidRPr="00CA27D2">
        <w:rPr>
          <w:lang w:eastAsia="en-US"/>
        </w:rPr>
        <w:t>»</w:t>
      </w:r>
    </w:p>
    <w:p w:rsidR="00B358CA" w:rsidRPr="00101C1A" w:rsidRDefault="00B358CA" w:rsidP="00101C1A">
      <w:pPr>
        <w:pStyle w:val="a3"/>
        <w:numPr>
          <w:ilvl w:val="0"/>
          <w:numId w:val="14"/>
        </w:numPr>
        <w:rPr>
          <w:color w:val="000000"/>
          <w:shd w:val="clear" w:color="auto" w:fill="FFFFFF"/>
          <w:lang w:eastAsia="en-US"/>
        </w:rPr>
      </w:pPr>
      <w:proofErr w:type="spellStart"/>
      <w:r w:rsidRPr="00101C1A">
        <w:rPr>
          <w:color w:val="000000"/>
          <w:shd w:val="clear" w:color="auto" w:fill="FFFFFF"/>
          <w:lang w:eastAsia="en-US"/>
        </w:rPr>
        <w:t>Унковский</w:t>
      </w:r>
      <w:proofErr w:type="spellEnd"/>
      <w:r w:rsidRPr="00101C1A">
        <w:rPr>
          <w:color w:val="000000"/>
          <w:shd w:val="clear" w:color="auto" w:fill="FFFFFF"/>
          <w:lang w:eastAsia="en-US"/>
        </w:rPr>
        <w:t xml:space="preserve"> </w:t>
      </w:r>
      <w:proofErr w:type="spellStart"/>
      <w:r w:rsidRPr="00101C1A">
        <w:rPr>
          <w:color w:val="000000"/>
          <w:shd w:val="clear" w:color="auto" w:fill="FFFFFF"/>
          <w:lang w:eastAsia="en-US"/>
        </w:rPr>
        <w:t>А.А</w:t>
      </w:r>
      <w:proofErr w:type="spellEnd"/>
      <w:r w:rsidRPr="00101C1A">
        <w:rPr>
          <w:color w:val="000000"/>
          <w:shd w:val="clear" w:color="auto" w:fill="FFFFFF"/>
          <w:lang w:eastAsia="en-US"/>
        </w:rPr>
        <w:t xml:space="preserve">. «Живопись: вопросы колорита.: Учеб. для </w:t>
      </w:r>
      <w:proofErr w:type="spellStart"/>
      <w:r w:rsidRPr="00101C1A">
        <w:rPr>
          <w:color w:val="000000"/>
          <w:shd w:val="clear" w:color="auto" w:fill="FFFFFF"/>
          <w:lang w:eastAsia="en-US"/>
        </w:rPr>
        <w:t>худож</w:t>
      </w:r>
      <w:proofErr w:type="spellEnd"/>
      <w:r w:rsidRPr="00101C1A">
        <w:rPr>
          <w:color w:val="000000"/>
          <w:shd w:val="clear" w:color="auto" w:fill="FFFFFF"/>
          <w:lang w:eastAsia="en-US"/>
        </w:rPr>
        <w:t xml:space="preserve">.-граф. фак. </w:t>
      </w:r>
      <w:proofErr w:type="spellStart"/>
      <w:r w:rsidRPr="00101C1A">
        <w:rPr>
          <w:color w:val="000000"/>
          <w:shd w:val="clear" w:color="auto" w:fill="FFFFFF"/>
          <w:lang w:eastAsia="en-US"/>
        </w:rPr>
        <w:t>пед</w:t>
      </w:r>
      <w:proofErr w:type="spellEnd"/>
      <w:r w:rsidRPr="00101C1A">
        <w:rPr>
          <w:color w:val="000000"/>
          <w:shd w:val="clear" w:color="auto" w:fill="FFFFFF"/>
          <w:lang w:eastAsia="en-US"/>
        </w:rPr>
        <w:t>. ин-</w:t>
      </w:r>
      <w:proofErr w:type="spellStart"/>
      <w:r w:rsidRPr="00101C1A">
        <w:rPr>
          <w:color w:val="000000"/>
          <w:shd w:val="clear" w:color="auto" w:fill="FFFFFF"/>
          <w:lang w:eastAsia="en-US"/>
        </w:rPr>
        <w:t>тов</w:t>
      </w:r>
      <w:proofErr w:type="spellEnd"/>
      <w:r w:rsidRPr="00101C1A">
        <w:rPr>
          <w:color w:val="000000"/>
          <w:shd w:val="clear" w:color="auto" w:fill="FFFFFF"/>
          <w:lang w:eastAsia="en-US"/>
        </w:rPr>
        <w:t>». - М.: Просвещение, 1980</w:t>
      </w:r>
      <w:r>
        <w:rPr>
          <w:color w:val="000000"/>
          <w:shd w:val="clear" w:color="auto" w:fill="FFFFFF"/>
          <w:lang w:eastAsia="en-US"/>
        </w:rPr>
        <w:t>.</w:t>
      </w:r>
    </w:p>
    <w:p w:rsidR="00B358CA" w:rsidRPr="0033661E" w:rsidRDefault="00B358CA" w:rsidP="00F144A8">
      <w:pPr>
        <w:tabs>
          <w:tab w:val="left" w:pos="1701"/>
        </w:tabs>
        <w:jc w:val="both"/>
      </w:pPr>
    </w:p>
    <w:p w:rsidR="00B358CA" w:rsidRPr="0033661E" w:rsidRDefault="00B358CA" w:rsidP="00F144A8">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B358CA" w:rsidRPr="0033661E" w:rsidRDefault="00B358CA" w:rsidP="00F144A8">
      <w:pPr>
        <w:widowControl w:val="0"/>
        <w:autoSpaceDE w:val="0"/>
        <w:autoSpaceDN w:val="0"/>
        <w:adjustRightInd w:val="0"/>
        <w:ind w:left="1080"/>
        <w:contextualSpacing/>
        <w:jc w:val="both"/>
      </w:pPr>
      <w:r w:rsidRPr="0033661E">
        <w:t>1.</w:t>
      </w:r>
      <w:r w:rsidRPr="0033661E">
        <w:tab/>
      </w:r>
      <w:bookmarkStart w:id="27"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B358CA" w:rsidRPr="0033661E" w:rsidRDefault="00B358CA" w:rsidP="00F144A8">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B358CA" w:rsidRPr="0033661E" w:rsidRDefault="00B358CA" w:rsidP="00F144A8">
      <w:pPr>
        <w:widowControl w:val="0"/>
        <w:autoSpaceDE w:val="0"/>
        <w:autoSpaceDN w:val="0"/>
        <w:adjustRightInd w:val="0"/>
        <w:ind w:left="1080"/>
        <w:contextualSpacing/>
        <w:jc w:val="both"/>
      </w:pPr>
      <w:r w:rsidRPr="0033661E">
        <w:t xml:space="preserve">3.  Декоративное искусство стран СНГ. </w:t>
      </w:r>
    </w:p>
    <w:p w:rsidR="00B358CA" w:rsidRPr="0033661E" w:rsidRDefault="00B358CA" w:rsidP="00F144A8">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27"/>
    <w:p w:rsidR="00B358CA" w:rsidRPr="0033661E" w:rsidRDefault="00B358CA" w:rsidP="00F144A8">
      <w:pPr>
        <w:widowControl w:val="0"/>
        <w:autoSpaceDE w:val="0"/>
        <w:autoSpaceDN w:val="0"/>
        <w:adjustRightInd w:val="0"/>
        <w:ind w:left="360"/>
        <w:contextualSpacing/>
        <w:jc w:val="both"/>
      </w:pPr>
    </w:p>
    <w:p w:rsidR="00B358CA" w:rsidRPr="0033661E" w:rsidRDefault="00B358CA" w:rsidP="00F144A8">
      <w:pPr>
        <w:widowControl w:val="0"/>
        <w:numPr>
          <w:ilvl w:val="0"/>
          <w:numId w:val="4"/>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58CA" w:rsidRPr="0033661E" w:rsidRDefault="00B358CA" w:rsidP="00F144A8">
      <w:pPr>
        <w:widowControl w:val="0"/>
        <w:autoSpaceDE w:val="0"/>
        <w:autoSpaceDN w:val="0"/>
        <w:adjustRightInd w:val="0"/>
        <w:contextualSpacing/>
        <w:jc w:val="both"/>
        <w:rPr>
          <w:b/>
          <w:i/>
        </w:rPr>
      </w:pPr>
    </w:p>
    <w:p w:rsidR="00B358CA" w:rsidRPr="0033661E" w:rsidRDefault="00B358CA" w:rsidP="00F144A8">
      <w:pPr>
        <w:widowControl w:val="0"/>
        <w:numPr>
          <w:ilvl w:val="0"/>
          <w:numId w:val="8"/>
        </w:numPr>
        <w:autoSpaceDE w:val="0"/>
        <w:autoSpaceDN w:val="0"/>
        <w:adjustRightInd w:val="0"/>
        <w:contextualSpacing/>
        <w:jc w:val="both"/>
      </w:pPr>
      <w:proofErr w:type="spellStart"/>
      <w:r w:rsidRPr="0033661E">
        <w:rPr>
          <w:color w:val="333333"/>
          <w:shd w:val="clear" w:color="auto" w:fill="FFFFFF"/>
        </w:rPr>
        <w:t>www.iprbookshop.ru</w:t>
      </w:r>
      <w:proofErr w:type="spellEnd"/>
    </w:p>
    <w:p w:rsidR="00B358CA" w:rsidRPr="0033661E" w:rsidRDefault="00B358CA" w:rsidP="00F144A8">
      <w:pPr>
        <w:widowControl w:val="0"/>
        <w:numPr>
          <w:ilvl w:val="0"/>
          <w:numId w:val="8"/>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B358CA" w:rsidRPr="0033661E" w:rsidRDefault="00B358CA" w:rsidP="00F144A8">
      <w:pPr>
        <w:widowControl w:val="0"/>
        <w:numPr>
          <w:ilvl w:val="0"/>
          <w:numId w:val="8"/>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B358CA" w:rsidRPr="0033661E" w:rsidRDefault="00B358CA" w:rsidP="00F144A8">
      <w:pPr>
        <w:widowControl w:val="0"/>
        <w:numPr>
          <w:ilvl w:val="0"/>
          <w:numId w:val="8"/>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B358CA" w:rsidRPr="0033661E" w:rsidRDefault="00B358CA" w:rsidP="00F144A8">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B358CA" w:rsidRPr="0033661E" w:rsidRDefault="004B05B7" w:rsidP="00F144A8">
      <w:pPr>
        <w:widowControl w:val="0"/>
        <w:numPr>
          <w:ilvl w:val="0"/>
          <w:numId w:val="8"/>
        </w:numPr>
        <w:autoSpaceDE w:val="0"/>
        <w:autoSpaceDN w:val="0"/>
        <w:adjustRightInd w:val="0"/>
        <w:ind w:left="1428"/>
        <w:contextualSpacing/>
        <w:jc w:val="both"/>
      </w:pPr>
      <w:hyperlink r:id="rId10" w:history="1">
        <w:proofErr w:type="spellStart"/>
        <w:r w:rsidR="00B358CA" w:rsidRPr="0033661E">
          <w:rPr>
            <w:color w:val="0563C1"/>
            <w:u w:val="single"/>
          </w:rPr>
          <w:t>www.hermitagemuseum.org</w:t>
        </w:r>
        <w:proofErr w:type="spellEnd"/>
      </w:hyperlink>
      <w:r w:rsidR="00B358CA" w:rsidRPr="0033661E">
        <w:t xml:space="preserve">  - Государственный Эрмитаж в Санкт Петербурге</w:t>
      </w:r>
    </w:p>
    <w:p w:rsidR="00B358CA" w:rsidRPr="0033661E" w:rsidRDefault="004B05B7" w:rsidP="00F144A8">
      <w:pPr>
        <w:widowControl w:val="0"/>
        <w:numPr>
          <w:ilvl w:val="0"/>
          <w:numId w:val="8"/>
        </w:numPr>
        <w:autoSpaceDE w:val="0"/>
        <w:autoSpaceDN w:val="0"/>
        <w:adjustRightInd w:val="0"/>
        <w:ind w:left="1428"/>
        <w:contextualSpacing/>
        <w:jc w:val="both"/>
      </w:pPr>
      <w:hyperlink r:id="rId11" w:history="1">
        <w:proofErr w:type="spellStart"/>
        <w:r w:rsidR="00B358CA" w:rsidRPr="0033661E">
          <w:rPr>
            <w:color w:val="0563C1"/>
            <w:u w:val="single"/>
          </w:rPr>
          <w:t>www.arts-museum.ru</w:t>
        </w:r>
        <w:proofErr w:type="spellEnd"/>
      </w:hyperlink>
      <w:r w:rsidR="00B358CA" w:rsidRPr="0033661E">
        <w:t xml:space="preserve">  - Государственный музей изобразительных искусств имени </w:t>
      </w:r>
      <w:proofErr w:type="spellStart"/>
      <w:r w:rsidR="00B358CA" w:rsidRPr="0033661E">
        <w:t>А.С</w:t>
      </w:r>
      <w:proofErr w:type="spellEnd"/>
      <w:r w:rsidR="00B358CA" w:rsidRPr="0033661E">
        <w:t>. Пушкина</w:t>
      </w:r>
    </w:p>
    <w:p w:rsidR="00B358CA" w:rsidRPr="0033661E" w:rsidRDefault="00B358CA" w:rsidP="00F144A8">
      <w:pPr>
        <w:widowControl w:val="0"/>
        <w:numPr>
          <w:ilvl w:val="0"/>
          <w:numId w:val="8"/>
        </w:numPr>
        <w:autoSpaceDE w:val="0"/>
        <w:autoSpaceDN w:val="0"/>
        <w:adjustRightInd w:val="0"/>
        <w:ind w:left="1428"/>
        <w:contextualSpacing/>
        <w:jc w:val="both"/>
      </w:pPr>
      <w:proofErr w:type="spellStart"/>
      <w:r w:rsidRPr="0033661E">
        <w:t>www.louvre.fr</w:t>
      </w:r>
      <w:proofErr w:type="spellEnd"/>
      <w:r w:rsidRPr="0033661E">
        <w:t xml:space="preserve">  - Лувр</w:t>
      </w:r>
    </w:p>
    <w:p w:rsidR="00B358CA" w:rsidRPr="0033661E" w:rsidRDefault="00B358CA" w:rsidP="00F144A8">
      <w:pPr>
        <w:widowControl w:val="0"/>
        <w:numPr>
          <w:ilvl w:val="0"/>
          <w:numId w:val="8"/>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B358CA" w:rsidRPr="0033661E" w:rsidRDefault="004B05B7" w:rsidP="00F144A8">
      <w:pPr>
        <w:widowControl w:val="0"/>
        <w:numPr>
          <w:ilvl w:val="0"/>
          <w:numId w:val="8"/>
        </w:numPr>
        <w:autoSpaceDE w:val="0"/>
        <w:autoSpaceDN w:val="0"/>
        <w:adjustRightInd w:val="0"/>
        <w:ind w:left="1428"/>
        <w:contextualSpacing/>
        <w:jc w:val="both"/>
      </w:pPr>
      <w:hyperlink r:id="rId12" w:history="1">
        <w:proofErr w:type="spellStart"/>
        <w:r w:rsidR="00B358CA" w:rsidRPr="0033661E">
          <w:rPr>
            <w:color w:val="0563C1"/>
            <w:u w:val="single"/>
          </w:rPr>
          <w:t>www.szepmuveszeti.hu</w:t>
        </w:r>
        <w:proofErr w:type="spellEnd"/>
      </w:hyperlink>
      <w:r w:rsidR="00B358CA" w:rsidRPr="0033661E">
        <w:t xml:space="preserve">   - Будапештский музей зарубежного изобразительного искусства</w:t>
      </w:r>
    </w:p>
    <w:p w:rsidR="00B358CA" w:rsidRPr="0033661E" w:rsidRDefault="00B358CA" w:rsidP="00F144A8">
      <w:pPr>
        <w:widowControl w:val="0"/>
        <w:numPr>
          <w:ilvl w:val="0"/>
          <w:numId w:val="8"/>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B358CA" w:rsidRPr="0033661E" w:rsidRDefault="00B358CA" w:rsidP="00F144A8">
      <w:pPr>
        <w:widowControl w:val="0"/>
        <w:numPr>
          <w:ilvl w:val="0"/>
          <w:numId w:val="8"/>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B358CA" w:rsidRPr="0033661E" w:rsidRDefault="00B358CA" w:rsidP="00F144A8">
      <w:pPr>
        <w:widowControl w:val="0"/>
        <w:autoSpaceDE w:val="0"/>
        <w:autoSpaceDN w:val="0"/>
        <w:adjustRightInd w:val="0"/>
        <w:ind w:left="1428"/>
        <w:contextualSpacing/>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B358CA" w:rsidRPr="0033661E" w:rsidRDefault="00B358CA" w:rsidP="00F144A8">
      <w:pPr>
        <w:widowControl w:val="0"/>
        <w:autoSpaceDE w:val="0"/>
        <w:autoSpaceDN w:val="0"/>
        <w:adjustRightInd w:val="0"/>
        <w:jc w:val="both"/>
        <w:rPr>
          <w:bCs/>
        </w:rPr>
      </w:pPr>
    </w:p>
    <w:p w:rsidR="00B358CA" w:rsidRPr="0033661E" w:rsidRDefault="00B358CA" w:rsidP="00F144A8">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 xml:space="preserve">Подготовка к практическим занятиям включает обязательное наличие необходимых для работы инструментов (карандаши, набор кистей, </w:t>
      </w:r>
      <w:r>
        <w:rPr>
          <w:bCs/>
        </w:rPr>
        <w:t xml:space="preserve">акварельные, </w:t>
      </w:r>
      <w:r w:rsidRPr="0033661E">
        <w:rPr>
          <w:bCs/>
        </w:rPr>
        <w:t>темперные</w:t>
      </w:r>
      <w:r>
        <w:rPr>
          <w:bCs/>
        </w:rPr>
        <w:t xml:space="preserve"> краски</w:t>
      </w:r>
      <w:r w:rsidRPr="0033661E">
        <w:rPr>
          <w:bCs/>
        </w:rPr>
        <w:t>, палитра).</w:t>
      </w:r>
    </w:p>
    <w:p w:rsidR="00B358CA" w:rsidRPr="0033661E" w:rsidRDefault="00B358CA" w:rsidP="00946903">
      <w:pPr>
        <w:autoSpaceDE w:val="0"/>
        <w:autoSpaceDN w:val="0"/>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B358CA" w:rsidRPr="0033661E" w:rsidRDefault="00B358CA" w:rsidP="00F144A8">
      <w:pPr>
        <w:autoSpaceDE w:val="0"/>
        <w:autoSpaceDN w:val="0"/>
        <w:ind w:firstLine="360"/>
        <w:jc w:val="both"/>
      </w:pPr>
      <w:r w:rsidRPr="0033661E">
        <w:t>Самостоятельная работа студентов складывается из следующих составляющих:</w:t>
      </w:r>
    </w:p>
    <w:p w:rsidR="00B358CA" w:rsidRPr="0033661E" w:rsidRDefault="00B358CA" w:rsidP="00F144A8">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B358CA" w:rsidRPr="0033661E" w:rsidRDefault="00B358CA" w:rsidP="00F144A8">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B358CA" w:rsidRPr="0033661E" w:rsidRDefault="00B358CA" w:rsidP="00F144A8">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B358CA" w:rsidRPr="0033661E" w:rsidRDefault="00B358CA" w:rsidP="00F144A8">
      <w:pPr>
        <w:widowControl w:val="0"/>
        <w:numPr>
          <w:ilvl w:val="0"/>
          <w:numId w:val="9"/>
        </w:numPr>
        <w:autoSpaceDE w:val="0"/>
        <w:autoSpaceDN w:val="0"/>
        <w:adjustRightInd w:val="0"/>
        <w:jc w:val="both"/>
      </w:pPr>
      <w:r w:rsidRPr="0033661E">
        <w:t>подготовка к  зачетам  непосредственно перед ними.</w:t>
      </w:r>
    </w:p>
    <w:p w:rsidR="00B358CA" w:rsidRPr="0033661E" w:rsidRDefault="00B358CA" w:rsidP="00F144A8">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B358CA" w:rsidRPr="0033661E" w:rsidRDefault="00B358CA" w:rsidP="00F144A8">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B358CA" w:rsidRPr="0033661E" w:rsidRDefault="00B358CA" w:rsidP="00F144A8">
      <w:pPr>
        <w:widowControl w:val="0"/>
        <w:autoSpaceDE w:val="0"/>
        <w:autoSpaceDN w:val="0"/>
        <w:adjustRightInd w:val="0"/>
        <w:jc w:val="both"/>
      </w:pPr>
    </w:p>
    <w:p w:rsidR="00B358CA" w:rsidRPr="0033661E" w:rsidRDefault="00B358CA" w:rsidP="00F144A8">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B358CA" w:rsidRPr="0033661E" w:rsidRDefault="00B358CA" w:rsidP="00F144A8">
      <w:pPr>
        <w:autoSpaceDE w:val="0"/>
        <w:autoSpaceDN w:val="0"/>
        <w:adjustRightInd w:val="0"/>
        <w:ind w:left="709"/>
        <w:jc w:val="both"/>
      </w:pPr>
      <w:r w:rsidRPr="0033661E">
        <w:rPr>
          <w:i/>
        </w:rPr>
        <w:t>•</w:t>
      </w:r>
      <w:r w:rsidRPr="0033661E">
        <w:t>Обязательное выполнение основных этапов выполнения задания:</w:t>
      </w:r>
    </w:p>
    <w:p w:rsidR="00B358CA" w:rsidRPr="0033661E" w:rsidRDefault="00B358CA" w:rsidP="00F144A8">
      <w:pPr>
        <w:autoSpaceDE w:val="0"/>
        <w:autoSpaceDN w:val="0"/>
        <w:adjustRightInd w:val="0"/>
        <w:ind w:left="709"/>
        <w:jc w:val="both"/>
      </w:pPr>
      <w:r w:rsidRPr="0033661E">
        <w:rPr>
          <w:i/>
        </w:rPr>
        <w:t xml:space="preserve">- </w:t>
      </w:r>
      <w:r w:rsidRPr="0033661E">
        <w:t>исполнение небольшого цветового эскиза;</w:t>
      </w:r>
    </w:p>
    <w:p w:rsidR="00B358CA" w:rsidRPr="0033661E" w:rsidRDefault="00B358CA" w:rsidP="00F144A8">
      <w:pPr>
        <w:autoSpaceDE w:val="0"/>
        <w:autoSpaceDN w:val="0"/>
        <w:adjustRightInd w:val="0"/>
        <w:ind w:firstLine="709"/>
        <w:jc w:val="both"/>
      </w:pPr>
      <w:r w:rsidRPr="0033661E">
        <w:t>- композиционное решение;</w:t>
      </w:r>
    </w:p>
    <w:p w:rsidR="00B358CA" w:rsidRPr="0033661E" w:rsidRDefault="00B358CA" w:rsidP="009D4AED">
      <w:pPr>
        <w:autoSpaceDE w:val="0"/>
        <w:autoSpaceDN w:val="0"/>
        <w:adjustRightInd w:val="0"/>
        <w:ind w:firstLine="709"/>
        <w:jc w:val="both"/>
      </w:pPr>
      <w:r w:rsidRPr="0033661E">
        <w:t>- цветовые поиски;</w:t>
      </w:r>
    </w:p>
    <w:p w:rsidR="00B358CA" w:rsidRPr="0033661E" w:rsidRDefault="00B358CA" w:rsidP="00F144A8">
      <w:pPr>
        <w:autoSpaceDE w:val="0"/>
        <w:autoSpaceDN w:val="0"/>
        <w:adjustRightInd w:val="0"/>
        <w:ind w:firstLine="709"/>
        <w:jc w:val="both"/>
      </w:pPr>
      <w:r w:rsidRPr="0033661E">
        <w:t xml:space="preserve">- выполнение </w:t>
      </w:r>
      <w:r>
        <w:t>поставленного задания</w:t>
      </w:r>
      <w:r w:rsidRPr="0033661E">
        <w:t>.</w:t>
      </w:r>
    </w:p>
    <w:p w:rsidR="00B358CA" w:rsidRPr="0033661E" w:rsidRDefault="00B358CA" w:rsidP="00F144A8">
      <w:pPr>
        <w:autoSpaceDE w:val="0"/>
        <w:autoSpaceDN w:val="0"/>
        <w:adjustRightInd w:val="0"/>
        <w:ind w:firstLine="709"/>
        <w:jc w:val="both"/>
      </w:pPr>
      <w:r w:rsidRPr="0033661E">
        <w:rPr>
          <w:i/>
        </w:rPr>
        <w:t>•</w:t>
      </w:r>
      <w:r w:rsidRPr="0033661E">
        <w:t>Выполнение работ в соответствии со следующим планом:</w:t>
      </w:r>
    </w:p>
    <w:p w:rsidR="00B358CA" w:rsidRPr="0033661E" w:rsidRDefault="00B358CA" w:rsidP="00F144A8">
      <w:pPr>
        <w:autoSpaceDE w:val="0"/>
        <w:autoSpaceDN w:val="0"/>
        <w:adjustRightInd w:val="0"/>
        <w:ind w:left="709"/>
        <w:jc w:val="both"/>
      </w:pPr>
      <w:r w:rsidRPr="0033661E">
        <w:t>- выполнение работ согласно темы задания;</w:t>
      </w:r>
    </w:p>
    <w:p w:rsidR="00B358CA" w:rsidRPr="0033661E" w:rsidRDefault="00B358CA" w:rsidP="00F144A8">
      <w:pPr>
        <w:autoSpaceDE w:val="0"/>
        <w:autoSpaceDN w:val="0"/>
        <w:adjustRightInd w:val="0"/>
        <w:ind w:left="709"/>
        <w:jc w:val="both"/>
      </w:pPr>
      <w:r w:rsidRPr="0033661E">
        <w:t>- соблюдение соответствия объема выполненной работы календарно-</w:t>
      </w:r>
      <w:proofErr w:type="spellStart"/>
      <w:r w:rsidRPr="0033661E">
        <w:t>тематическомуплану</w:t>
      </w:r>
      <w:proofErr w:type="spellEnd"/>
      <w:r w:rsidRPr="0033661E">
        <w:t>;</w:t>
      </w:r>
    </w:p>
    <w:p w:rsidR="00B358CA" w:rsidRPr="0033661E" w:rsidRDefault="00B358CA" w:rsidP="00F144A8">
      <w:pPr>
        <w:autoSpaceDE w:val="0"/>
        <w:autoSpaceDN w:val="0"/>
        <w:adjustRightInd w:val="0"/>
        <w:ind w:left="709"/>
        <w:jc w:val="both"/>
      </w:pPr>
      <w:r w:rsidRPr="0033661E">
        <w:t>- выполнение задачи на конкретное занятие;</w:t>
      </w:r>
    </w:p>
    <w:p w:rsidR="00B358CA" w:rsidRPr="0033661E" w:rsidRDefault="00B358CA" w:rsidP="00F144A8">
      <w:pPr>
        <w:autoSpaceDE w:val="0"/>
        <w:autoSpaceDN w:val="0"/>
        <w:adjustRightInd w:val="0"/>
        <w:ind w:left="709"/>
        <w:jc w:val="both"/>
      </w:pPr>
      <w:r w:rsidRPr="0033661E">
        <w:t>- соблюдение правильной последовательности выполнения работы;</w:t>
      </w:r>
    </w:p>
    <w:p w:rsidR="00B358CA" w:rsidRPr="0033661E" w:rsidRDefault="00B358CA" w:rsidP="00F144A8">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B358CA" w:rsidRPr="0033661E" w:rsidRDefault="00B358CA" w:rsidP="00F144A8">
      <w:pPr>
        <w:widowControl w:val="0"/>
        <w:autoSpaceDE w:val="0"/>
        <w:autoSpaceDN w:val="0"/>
        <w:adjustRightInd w:val="0"/>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8CA" w:rsidRPr="00471017" w:rsidRDefault="00B358CA" w:rsidP="00F144A8">
      <w:pPr>
        <w:widowControl w:val="0"/>
        <w:autoSpaceDE w:val="0"/>
        <w:autoSpaceDN w:val="0"/>
        <w:adjustRightInd w:val="0"/>
        <w:contextualSpacing/>
        <w:jc w:val="both"/>
      </w:pPr>
      <w:proofErr w:type="spellStart"/>
      <w:r w:rsidRPr="00471017">
        <w:t>1.</w:t>
      </w:r>
      <w:r w:rsidRPr="0033661E">
        <w:t>Операционнаясистема</w:t>
      </w:r>
      <w:r w:rsidRPr="005351EB">
        <w:rPr>
          <w:lang w:val="en-US"/>
        </w:rPr>
        <w:t>MicrosoftWindows</w:t>
      </w:r>
      <w:proofErr w:type="spellEnd"/>
    </w:p>
    <w:p w:rsidR="00B358CA" w:rsidRPr="00471017" w:rsidRDefault="00B358CA" w:rsidP="00F144A8">
      <w:pPr>
        <w:widowControl w:val="0"/>
        <w:autoSpaceDE w:val="0"/>
        <w:autoSpaceDN w:val="0"/>
        <w:adjustRightInd w:val="0"/>
        <w:contextualSpacing/>
        <w:jc w:val="both"/>
      </w:pPr>
      <w:r w:rsidRPr="00471017">
        <w:t>2.</w:t>
      </w:r>
      <w:proofErr w:type="spellStart"/>
      <w:r w:rsidRPr="005351EB">
        <w:rPr>
          <w:lang w:val="en-US"/>
        </w:rPr>
        <w:t>MicrosoftOffice</w:t>
      </w:r>
      <w:proofErr w:type="spellEnd"/>
      <w:r w:rsidRPr="00471017">
        <w:t xml:space="preserve"> 2010–2016</w:t>
      </w:r>
    </w:p>
    <w:p w:rsidR="00B358CA" w:rsidRPr="00471017" w:rsidRDefault="00B358CA" w:rsidP="00F144A8">
      <w:pPr>
        <w:widowControl w:val="0"/>
        <w:autoSpaceDE w:val="0"/>
        <w:autoSpaceDN w:val="0"/>
        <w:adjustRightInd w:val="0"/>
        <w:contextualSpacing/>
        <w:jc w:val="both"/>
      </w:pPr>
      <w:proofErr w:type="spellStart"/>
      <w:r w:rsidRPr="00471017">
        <w:t>3.</w:t>
      </w:r>
      <w:r w:rsidRPr="0033661E">
        <w:t>Антивирус</w:t>
      </w:r>
      <w:r w:rsidRPr="005351EB">
        <w:rPr>
          <w:lang w:val="en-US"/>
        </w:rPr>
        <w:t>KasperskyEndpointSecurity</w:t>
      </w:r>
      <w:proofErr w:type="spellEnd"/>
    </w:p>
    <w:p w:rsidR="00B358CA" w:rsidRPr="00471017" w:rsidRDefault="00B358CA" w:rsidP="00F144A8">
      <w:pPr>
        <w:widowControl w:val="0"/>
        <w:autoSpaceDE w:val="0"/>
        <w:autoSpaceDN w:val="0"/>
        <w:adjustRightInd w:val="0"/>
        <w:contextualSpacing/>
        <w:jc w:val="both"/>
      </w:pPr>
      <w:proofErr w:type="spellStart"/>
      <w:r w:rsidRPr="00471017">
        <w:t>4.</w:t>
      </w:r>
      <w:r w:rsidRPr="0033661E">
        <w:t>Программадляработыс</w:t>
      </w:r>
      <w:proofErr w:type="spellEnd"/>
      <w:r w:rsidRPr="005351EB">
        <w:rPr>
          <w:lang w:val="en-US"/>
        </w:rPr>
        <w:t>pdf</w:t>
      </w:r>
      <w:r w:rsidRPr="0033661E">
        <w:t>файлами</w:t>
      </w:r>
      <w:proofErr w:type="spellStart"/>
      <w:r w:rsidRPr="005351EB">
        <w:rPr>
          <w:lang w:val="en-US"/>
        </w:rPr>
        <w:t>AdobeReader</w:t>
      </w:r>
      <w:proofErr w:type="spellEnd"/>
    </w:p>
    <w:p w:rsidR="00B358CA" w:rsidRPr="00471017" w:rsidRDefault="00B358CA" w:rsidP="00F144A8">
      <w:pPr>
        <w:widowControl w:val="0"/>
        <w:autoSpaceDE w:val="0"/>
        <w:autoSpaceDN w:val="0"/>
        <w:adjustRightInd w:val="0"/>
        <w:contextualSpacing/>
        <w:jc w:val="both"/>
      </w:pPr>
      <w:proofErr w:type="spellStart"/>
      <w:r w:rsidRPr="00471017">
        <w:t>5.</w:t>
      </w:r>
      <w:r w:rsidRPr="0033661E">
        <w:t>Архиватор</w:t>
      </w:r>
      <w:proofErr w:type="spellEnd"/>
      <w:r w:rsidRPr="00471017">
        <w:t xml:space="preserve"> 7-</w:t>
      </w:r>
      <w:r w:rsidRPr="00FF1870">
        <w:rPr>
          <w:lang w:val="en-US"/>
        </w:rPr>
        <w:t>zip</w:t>
      </w:r>
    </w:p>
    <w:p w:rsidR="00B358CA" w:rsidRPr="0033661E" w:rsidRDefault="00B358CA" w:rsidP="00F144A8">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B358CA" w:rsidRPr="0033661E" w:rsidRDefault="00B358CA" w:rsidP="00F144A8">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B358CA" w:rsidRPr="0033661E" w:rsidRDefault="00B358CA" w:rsidP="00F144A8">
      <w:pPr>
        <w:widowControl w:val="0"/>
        <w:autoSpaceDE w:val="0"/>
        <w:autoSpaceDN w:val="0"/>
        <w:adjustRightInd w:val="0"/>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B358CA" w:rsidRDefault="00B358CA" w:rsidP="00F144A8">
      <w:pPr>
        <w:widowControl w:val="0"/>
        <w:autoSpaceDE w:val="0"/>
        <w:autoSpaceDN w:val="0"/>
        <w:adjustRightInd w:val="0"/>
        <w:jc w:val="both"/>
      </w:pPr>
      <w:r>
        <w:t>Специально оборудованные мастерские</w:t>
      </w:r>
    </w:p>
    <w:p w:rsidR="00B358CA" w:rsidRDefault="00B358CA" w:rsidP="00F144A8">
      <w:pPr>
        <w:widowControl w:val="0"/>
        <w:autoSpaceDE w:val="0"/>
        <w:autoSpaceDN w:val="0"/>
        <w:adjustRightInd w:val="0"/>
        <w:jc w:val="both"/>
      </w:pPr>
      <w:r>
        <w:t>Натюрмортный фонд</w:t>
      </w:r>
    </w:p>
    <w:p w:rsidR="00B358CA" w:rsidRDefault="00B358CA" w:rsidP="00F144A8">
      <w:pPr>
        <w:widowControl w:val="0"/>
        <w:autoSpaceDE w:val="0"/>
        <w:autoSpaceDN w:val="0"/>
        <w:adjustRightInd w:val="0"/>
        <w:jc w:val="both"/>
      </w:pPr>
      <w:r>
        <w:t xml:space="preserve">Светильники на штативах </w:t>
      </w:r>
    </w:p>
    <w:p w:rsidR="00B358CA" w:rsidRDefault="00B358CA" w:rsidP="00F144A8">
      <w:pPr>
        <w:widowControl w:val="0"/>
        <w:autoSpaceDE w:val="0"/>
        <w:autoSpaceDN w:val="0"/>
        <w:adjustRightInd w:val="0"/>
        <w:jc w:val="both"/>
      </w:pPr>
      <w:r>
        <w:t xml:space="preserve">Тумбы, подставки (для натюрморта), </w:t>
      </w:r>
    </w:p>
    <w:p w:rsidR="00B358CA" w:rsidRDefault="00B358CA" w:rsidP="00F144A8">
      <w:pPr>
        <w:widowControl w:val="0"/>
        <w:autoSpaceDE w:val="0"/>
        <w:autoSpaceDN w:val="0"/>
        <w:adjustRightInd w:val="0"/>
        <w:jc w:val="both"/>
      </w:pPr>
      <w:r>
        <w:t>Табуреты</w:t>
      </w:r>
    </w:p>
    <w:p w:rsidR="00B358CA" w:rsidRDefault="00B358CA" w:rsidP="00F144A8">
      <w:pPr>
        <w:widowControl w:val="0"/>
        <w:autoSpaceDE w:val="0"/>
        <w:autoSpaceDN w:val="0"/>
        <w:adjustRightInd w:val="0"/>
        <w:jc w:val="both"/>
      </w:pPr>
      <w:r>
        <w:t>Стулья</w:t>
      </w:r>
    </w:p>
    <w:p w:rsidR="00B358CA" w:rsidRDefault="00B358CA" w:rsidP="00F144A8">
      <w:pPr>
        <w:widowControl w:val="0"/>
        <w:autoSpaceDE w:val="0"/>
        <w:autoSpaceDN w:val="0"/>
        <w:adjustRightInd w:val="0"/>
        <w:jc w:val="both"/>
      </w:pPr>
      <w:r>
        <w:t>Мольберты</w:t>
      </w:r>
    </w:p>
    <w:p w:rsidR="00B358CA" w:rsidRDefault="00B358CA" w:rsidP="00F144A8">
      <w:pPr>
        <w:widowControl w:val="0"/>
        <w:autoSpaceDE w:val="0"/>
        <w:autoSpaceDN w:val="0"/>
        <w:adjustRightInd w:val="0"/>
        <w:jc w:val="both"/>
      </w:pPr>
      <w:r>
        <w:t xml:space="preserve">Шкафы </w:t>
      </w:r>
    </w:p>
    <w:p w:rsidR="00B358CA" w:rsidRDefault="00B358CA" w:rsidP="00F144A8">
      <w:pPr>
        <w:widowControl w:val="0"/>
        <w:autoSpaceDE w:val="0"/>
        <w:autoSpaceDN w:val="0"/>
        <w:adjustRightInd w:val="0"/>
        <w:jc w:val="both"/>
      </w:pPr>
      <w:r>
        <w:t>Работы студентов из методического фонда института ГГУ, учебные пособия.</w:t>
      </w:r>
    </w:p>
    <w:p w:rsidR="00B358CA" w:rsidRPr="0033661E" w:rsidRDefault="00B358CA" w:rsidP="00F144A8">
      <w:pPr>
        <w:widowControl w:val="0"/>
        <w:autoSpaceDE w:val="0"/>
        <w:autoSpaceDN w:val="0"/>
        <w:adjustRightInd w:val="0"/>
        <w:jc w:val="both"/>
      </w:pPr>
      <w:r>
        <w:t>Ноутбук</w:t>
      </w: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B358CA" w:rsidRPr="0033661E" w:rsidRDefault="00B358CA" w:rsidP="00F144A8">
      <w:pPr>
        <w:widowControl w:val="0"/>
        <w:autoSpaceDE w:val="0"/>
        <w:autoSpaceDN w:val="0"/>
        <w:adjustRightInd w:val="0"/>
        <w:contextualSpacing/>
        <w:jc w:val="both"/>
        <w:rPr>
          <w:bCs/>
          <w:iCs/>
        </w:rPr>
      </w:pPr>
      <w:r w:rsidRPr="0033661E">
        <w:rPr>
          <w:bCs/>
          <w:iCs/>
        </w:rPr>
        <w:t>В ходе выполнения заданий по дисциплине «</w:t>
      </w:r>
      <w:r>
        <w:t>Миниатюрная живопись</w:t>
      </w:r>
      <w:r w:rsidRPr="0033661E">
        <w:rPr>
          <w:bCs/>
          <w:iCs/>
        </w:rPr>
        <w:t>» применяются следующие образовательные технологии:</w:t>
      </w:r>
    </w:p>
    <w:p w:rsidR="00B358CA" w:rsidRPr="0033661E" w:rsidRDefault="00B358CA" w:rsidP="00F144A8">
      <w:pPr>
        <w:widowControl w:val="0"/>
        <w:autoSpaceDE w:val="0"/>
        <w:autoSpaceDN w:val="0"/>
        <w:adjustRightInd w:val="0"/>
        <w:ind w:left="720"/>
        <w:contextualSpacing/>
        <w:jc w:val="both"/>
      </w:pPr>
      <w:r w:rsidRPr="0033661E">
        <w:t>интерактивные занятия (дискуссии);</w:t>
      </w:r>
    </w:p>
    <w:p w:rsidR="00B358CA" w:rsidRPr="0033661E" w:rsidRDefault="00B358CA" w:rsidP="00F144A8">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B358CA" w:rsidRPr="0033661E" w:rsidRDefault="00B358CA" w:rsidP="00F144A8">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B358CA" w:rsidRPr="0033661E" w:rsidRDefault="00B358CA" w:rsidP="00F144A8">
      <w:pPr>
        <w:widowControl w:val="0"/>
        <w:autoSpaceDE w:val="0"/>
        <w:autoSpaceDN w:val="0"/>
        <w:adjustRightInd w:val="0"/>
        <w:jc w:val="both"/>
      </w:pPr>
    </w:p>
    <w:p w:rsidR="00B358CA" w:rsidRPr="0033661E" w:rsidRDefault="00B358CA" w:rsidP="00F144A8">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B358CA" w:rsidRPr="0033661E" w:rsidRDefault="00B358CA" w:rsidP="00F144A8">
      <w:pPr>
        <w:widowControl w:val="0"/>
        <w:tabs>
          <w:tab w:val="center" w:pos="4536"/>
          <w:tab w:val="right" w:pos="9072"/>
        </w:tabs>
        <w:autoSpaceDE w:val="0"/>
        <w:autoSpaceDN w:val="0"/>
        <w:adjustRightInd w:val="0"/>
        <w:jc w:val="both"/>
      </w:pPr>
      <w:r w:rsidRPr="0033661E">
        <w:t>- консультации по конкретным темам;</w:t>
      </w:r>
    </w:p>
    <w:p w:rsidR="00B358CA" w:rsidRPr="0033661E" w:rsidRDefault="00B358CA" w:rsidP="00F144A8">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B358CA" w:rsidRPr="0033661E" w:rsidRDefault="00B358CA" w:rsidP="00F144A8">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B358CA" w:rsidRPr="0033661E" w:rsidRDefault="00B358CA" w:rsidP="00F144A8">
      <w:pPr>
        <w:widowControl w:val="0"/>
        <w:tabs>
          <w:tab w:val="center" w:pos="4536"/>
          <w:tab w:val="right" w:pos="9072"/>
        </w:tabs>
        <w:autoSpaceDE w:val="0"/>
        <w:autoSpaceDN w:val="0"/>
        <w:adjustRightInd w:val="0"/>
        <w:jc w:val="both"/>
        <w:rPr>
          <w:b/>
        </w:rPr>
      </w:pPr>
    </w:p>
    <w:p w:rsidR="00B358CA" w:rsidRPr="0033661E" w:rsidRDefault="00B358CA" w:rsidP="00F144A8">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B358CA" w:rsidRPr="0033661E" w:rsidRDefault="00B358CA" w:rsidP="00F144A8">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B358CA" w:rsidRPr="0033661E" w:rsidRDefault="00B358CA" w:rsidP="00F144A8">
      <w:pPr>
        <w:widowControl w:val="0"/>
        <w:autoSpaceDE w:val="0"/>
        <w:autoSpaceDN w:val="0"/>
        <w:adjustRightInd w:val="0"/>
        <w:jc w:val="both"/>
        <w:rPr>
          <w:i/>
        </w:rPr>
      </w:pPr>
      <w:r w:rsidRPr="0033661E">
        <w:rPr>
          <w:i/>
        </w:rPr>
        <w:t>-анализ конкретных ситуаций,</w:t>
      </w:r>
    </w:p>
    <w:p w:rsidR="00B358CA" w:rsidRPr="006E30EC" w:rsidRDefault="00B358CA" w:rsidP="006E30EC">
      <w:pPr>
        <w:widowControl w:val="0"/>
        <w:autoSpaceDE w:val="0"/>
        <w:autoSpaceDN w:val="0"/>
        <w:adjustRightInd w:val="0"/>
        <w:jc w:val="both"/>
        <w:rPr>
          <w:i/>
        </w:rPr>
      </w:pPr>
      <w:r w:rsidRPr="0033661E">
        <w:rPr>
          <w:i/>
        </w:rPr>
        <w:t>- дискуссии.</w:t>
      </w:r>
    </w:p>
    <w:p w:rsidR="00B358CA" w:rsidRDefault="00B358CA" w:rsidP="001002F2"/>
    <w:p w:rsidR="00B358CA" w:rsidRDefault="00B358CA" w:rsidP="001002F2"/>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807A43">
      <w:pPr>
        <w:autoSpaceDE w:val="0"/>
        <w:autoSpaceDN w:val="0"/>
        <w:adjustRightInd w:val="0"/>
      </w:pPr>
    </w:p>
    <w:p w:rsidR="00B358CA" w:rsidRDefault="00B358CA" w:rsidP="0011690A">
      <w:pPr>
        <w:autoSpaceDE w:val="0"/>
        <w:autoSpaceDN w:val="0"/>
        <w:adjustRightInd w:val="0"/>
        <w:jc w:val="right"/>
      </w:pPr>
      <w:r>
        <w:t xml:space="preserve">Приложение </w:t>
      </w:r>
    </w:p>
    <w:p w:rsidR="00B358CA" w:rsidRDefault="00B358CA" w:rsidP="0071139D">
      <w:pPr>
        <w:autoSpaceDE w:val="0"/>
        <w:autoSpaceDN w:val="0"/>
        <w:adjustRightInd w:val="0"/>
        <w:jc w:val="right"/>
      </w:pPr>
    </w:p>
    <w:p w:rsidR="00B358CA" w:rsidRDefault="00B358CA" w:rsidP="0071139D">
      <w:pPr>
        <w:autoSpaceDE w:val="0"/>
        <w:autoSpaceDN w:val="0"/>
        <w:adjustRightInd w:val="0"/>
        <w:jc w:val="center"/>
      </w:pPr>
    </w:p>
    <w:p w:rsidR="00B358CA" w:rsidRDefault="00B358CA" w:rsidP="0071139D">
      <w:pPr>
        <w:autoSpaceDE w:val="0"/>
        <w:autoSpaceDN w:val="0"/>
        <w:adjustRightInd w:val="0"/>
      </w:pPr>
    </w:p>
    <w:p w:rsidR="00B358CA" w:rsidRDefault="00B358CA" w:rsidP="0071139D">
      <w:pPr>
        <w:autoSpaceDE w:val="0"/>
        <w:autoSpaceDN w:val="0"/>
        <w:adjustRightInd w:val="0"/>
        <w:jc w:val="right"/>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rPr>
          <w:b/>
          <w:bCs/>
        </w:rPr>
      </w:pPr>
      <w:r>
        <w:rPr>
          <w:b/>
          <w:bCs/>
        </w:rPr>
        <w:t xml:space="preserve">ФОНД ОЦЕНОЧНЫХ СРЕДСТВ </w:t>
      </w:r>
    </w:p>
    <w:p w:rsidR="00B358CA" w:rsidRDefault="00B358CA" w:rsidP="0071139D">
      <w:pPr>
        <w:autoSpaceDE w:val="0"/>
        <w:autoSpaceDN w:val="0"/>
        <w:adjustRightInd w:val="0"/>
        <w:jc w:val="center"/>
        <w:rPr>
          <w:b/>
          <w:bCs/>
        </w:rPr>
      </w:pPr>
      <w:r>
        <w:rPr>
          <w:b/>
          <w:bCs/>
        </w:rPr>
        <w:t>ДЛЯ ПРОВЕДЕНИЯ ПРОМЕЖУТОЧНОЙ АТТЕСТАЦИИ</w:t>
      </w:r>
    </w:p>
    <w:p w:rsidR="00B358CA" w:rsidRDefault="00B358CA" w:rsidP="0071139D">
      <w:pPr>
        <w:autoSpaceDE w:val="0"/>
        <w:autoSpaceDN w:val="0"/>
        <w:adjustRightInd w:val="0"/>
        <w:jc w:val="center"/>
        <w:rPr>
          <w:b/>
          <w:bCs/>
        </w:rPr>
      </w:pPr>
      <w:r>
        <w:rPr>
          <w:b/>
          <w:bCs/>
        </w:rPr>
        <w:t>ПО ДИСЦИПЛИНЕ</w:t>
      </w:r>
    </w:p>
    <w:p w:rsidR="00B358CA" w:rsidRDefault="00B358CA" w:rsidP="0071139D">
      <w:pPr>
        <w:autoSpaceDE w:val="0"/>
        <w:autoSpaceDN w:val="0"/>
        <w:adjustRightInd w:val="0"/>
        <w:jc w:val="center"/>
        <w:rPr>
          <w:b/>
          <w:bCs/>
        </w:rPr>
      </w:pPr>
    </w:p>
    <w:p w:rsidR="00B358CA" w:rsidRDefault="00B358CA" w:rsidP="0071139D">
      <w:pPr>
        <w:tabs>
          <w:tab w:val="left" w:pos="680"/>
          <w:tab w:val="left" w:pos="851"/>
        </w:tabs>
        <w:jc w:val="center"/>
        <w:rPr>
          <w:b/>
          <w:sz w:val="28"/>
          <w:szCs w:val="28"/>
        </w:rPr>
      </w:pPr>
      <w:r>
        <w:rPr>
          <w:b/>
          <w:sz w:val="28"/>
          <w:szCs w:val="28"/>
        </w:rPr>
        <w:t>Миниатюрная живопись</w:t>
      </w:r>
    </w:p>
    <w:p w:rsidR="00B358CA" w:rsidRDefault="00B358CA" w:rsidP="0071139D">
      <w:pPr>
        <w:tabs>
          <w:tab w:val="left" w:leader="underscore" w:pos="9856"/>
        </w:tabs>
        <w:autoSpaceDE w:val="0"/>
        <w:autoSpaceDN w:val="0"/>
        <w:adjustRightInd w:val="0"/>
        <w:jc w:val="center"/>
        <w:rPr>
          <w:b/>
          <w:bCs/>
        </w:rP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5B1297">
      <w:pPr>
        <w:autoSpaceDE w:val="0"/>
        <w:autoSpaceDN w:val="0"/>
        <w:adjustRightInd w:val="0"/>
      </w:pPr>
    </w:p>
    <w:p w:rsidR="00B358CA" w:rsidRDefault="00B358CA" w:rsidP="0071139D">
      <w:pPr>
        <w:autoSpaceDE w:val="0"/>
        <w:autoSpaceDN w:val="0"/>
        <w:adjustRightInd w:val="0"/>
      </w:pPr>
    </w:p>
    <w:p w:rsidR="00B358CA" w:rsidRPr="00757481" w:rsidRDefault="00B358CA" w:rsidP="0071139D">
      <w:pPr>
        <w:numPr>
          <w:ilvl w:val="0"/>
          <w:numId w:val="13"/>
        </w:numPr>
        <w:spacing w:line="360" w:lineRule="auto"/>
        <w:ind w:firstLine="284"/>
        <w:contextualSpacing/>
        <w:jc w:val="both"/>
        <w:rPr>
          <w:b/>
        </w:rPr>
      </w:pPr>
      <w:r w:rsidRPr="00757481">
        <w:rPr>
          <w:b/>
        </w:rPr>
        <w:t xml:space="preserve"> Паспорт компетенций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417"/>
      </w:tblGrid>
      <w:tr w:rsidR="00B358CA" w:rsidTr="00E06A09">
        <w:trPr>
          <w:trHeight w:val="726"/>
        </w:trPr>
        <w:tc>
          <w:tcPr>
            <w:tcW w:w="2122" w:type="dxa"/>
          </w:tcPr>
          <w:p w:rsidR="00B358CA" w:rsidRDefault="00B358CA" w:rsidP="005369FF">
            <w:pPr>
              <w:widowControl w:val="0"/>
              <w:jc w:val="both"/>
            </w:pPr>
            <w:r>
              <w:t>Код оцениваемой компетенции (или её части)</w:t>
            </w:r>
          </w:p>
        </w:tc>
        <w:tc>
          <w:tcPr>
            <w:tcW w:w="1812" w:type="dxa"/>
          </w:tcPr>
          <w:p w:rsidR="00B358CA" w:rsidRDefault="00B358CA" w:rsidP="005369FF">
            <w:pPr>
              <w:widowControl w:val="0"/>
              <w:jc w:val="both"/>
            </w:pPr>
            <w:r>
              <w:t xml:space="preserve">Вид контроля </w:t>
            </w:r>
          </w:p>
        </w:tc>
        <w:tc>
          <w:tcPr>
            <w:tcW w:w="5417" w:type="dxa"/>
          </w:tcPr>
          <w:p w:rsidR="00B358CA" w:rsidRDefault="00B358CA" w:rsidP="005369FF">
            <w:pPr>
              <w:widowControl w:val="0"/>
              <w:jc w:val="both"/>
            </w:pPr>
            <w:r>
              <w:t>Компонент фонда оценочных средств</w:t>
            </w:r>
          </w:p>
        </w:tc>
      </w:tr>
      <w:tr w:rsidR="00B358CA" w:rsidTr="00E06A09">
        <w:trPr>
          <w:trHeight w:val="459"/>
        </w:trPr>
        <w:tc>
          <w:tcPr>
            <w:tcW w:w="2122" w:type="dxa"/>
            <w:vMerge w:val="restart"/>
          </w:tcPr>
          <w:p w:rsidR="00B358CA" w:rsidRDefault="00B358CA" w:rsidP="005369FF">
            <w:r>
              <w:t xml:space="preserve"> ПК-2, ПК-3, ПК-4</w:t>
            </w:r>
          </w:p>
          <w:p w:rsidR="00B358CA" w:rsidRDefault="00B358CA" w:rsidP="005369FF"/>
          <w:p w:rsidR="00B358CA" w:rsidRDefault="00B358CA" w:rsidP="005369FF"/>
          <w:p w:rsidR="00B358CA" w:rsidRDefault="00B358CA" w:rsidP="005369FF">
            <w:pPr>
              <w:widowControl w:val="0"/>
              <w:jc w:val="both"/>
            </w:pPr>
          </w:p>
        </w:tc>
        <w:tc>
          <w:tcPr>
            <w:tcW w:w="1812" w:type="dxa"/>
          </w:tcPr>
          <w:p w:rsidR="00B358CA" w:rsidRDefault="00B358CA" w:rsidP="005369FF">
            <w:pPr>
              <w:widowControl w:val="0"/>
              <w:jc w:val="both"/>
            </w:pPr>
            <w:r>
              <w:t>просмотр</w:t>
            </w:r>
          </w:p>
        </w:tc>
        <w:tc>
          <w:tcPr>
            <w:tcW w:w="5417" w:type="dxa"/>
          </w:tcPr>
          <w:p w:rsidR="00B358CA" w:rsidRDefault="00B358CA" w:rsidP="005369FF">
            <w:pPr>
              <w:tabs>
                <w:tab w:val="left" w:pos="5700"/>
              </w:tabs>
            </w:pPr>
            <w:r>
              <w:t>Утверждение индивидуальных  предложений</w:t>
            </w:r>
          </w:p>
        </w:tc>
      </w:tr>
      <w:tr w:rsidR="00B358CA" w:rsidTr="00E06A09">
        <w:tc>
          <w:tcPr>
            <w:tcW w:w="2122" w:type="dxa"/>
            <w:vMerge/>
            <w:vAlign w:val="center"/>
          </w:tcPr>
          <w:p w:rsidR="00B358CA" w:rsidRDefault="00B358CA" w:rsidP="005369FF"/>
        </w:tc>
        <w:tc>
          <w:tcPr>
            <w:tcW w:w="1812" w:type="dxa"/>
          </w:tcPr>
          <w:p w:rsidR="00B358CA" w:rsidRDefault="00B358CA" w:rsidP="005369FF">
            <w:r>
              <w:t>просмотр</w:t>
            </w:r>
          </w:p>
        </w:tc>
        <w:tc>
          <w:tcPr>
            <w:tcW w:w="5417" w:type="dxa"/>
          </w:tcPr>
          <w:p w:rsidR="00B358CA" w:rsidRDefault="00B358CA" w:rsidP="005369FF">
            <w:r>
              <w:t>Оценка технического и технологического решения индивидуальных работ по практической подготовке</w:t>
            </w:r>
          </w:p>
        </w:tc>
      </w:tr>
    </w:tbl>
    <w:p w:rsidR="00B358CA" w:rsidRDefault="00B358CA" w:rsidP="0071139D">
      <w:pPr>
        <w:spacing w:line="360" w:lineRule="auto"/>
        <w:jc w:val="both"/>
        <w:rPr>
          <w:b/>
        </w:rPr>
      </w:pPr>
    </w:p>
    <w:p w:rsidR="00B358CA" w:rsidRDefault="00B358CA" w:rsidP="0071139D">
      <w:pPr>
        <w:numPr>
          <w:ilvl w:val="0"/>
          <w:numId w:val="13"/>
        </w:numPr>
        <w:spacing w:line="360" w:lineRule="auto"/>
        <w:jc w:val="both"/>
        <w:rPr>
          <w:b/>
          <w:lang w:eastAsia="en-US"/>
        </w:rPr>
      </w:pPr>
      <w:r>
        <w:rPr>
          <w:b/>
          <w:lang w:eastAsia="en-US"/>
        </w:rPr>
        <w:t>Критерии освоения компетенций</w:t>
      </w:r>
    </w:p>
    <w:p w:rsidR="00B358CA" w:rsidRDefault="00B358CA" w:rsidP="0071139D">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B358CA" w:rsidRDefault="00B358CA" w:rsidP="0071139D">
      <w:pPr>
        <w:jc w:val="center"/>
        <w:rPr>
          <w:b/>
          <w:bCs/>
          <w:lang w:eastAsia="en-US"/>
        </w:rPr>
      </w:pPr>
      <w:r>
        <w:rPr>
          <w:b/>
          <w:bCs/>
          <w:lang w:eastAsia="en-US"/>
        </w:rPr>
        <w:t>Критерии оценки знаний студентов (пороговый уровень сформированности компетенции)</w:t>
      </w:r>
    </w:p>
    <w:p w:rsidR="00B358CA" w:rsidRDefault="00B358CA" w:rsidP="0071139D">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B358CA" w:rsidTr="005369FF">
        <w:tc>
          <w:tcPr>
            <w:tcW w:w="1585" w:type="pct"/>
            <w:vAlign w:val="center"/>
          </w:tcPr>
          <w:p w:rsidR="00B358CA" w:rsidRDefault="00B358CA" w:rsidP="005369FF">
            <w:pPr>
              <w:jc w:val="center"/>
              <w:rPr>
                <w:b/>
                <w:lang w:eastAsia="en-US"/>
              </w:rPr>
            </w:pPr>
            <w:r>
              <w:rPr>
                <w:b/>
                <w:lang w:eastAsia="en-US"/>
              </w:rPr>
              <w:t>Шкала оценивания</w:t>
            </w:r>
          </w:p>
        </w:tc>
        <w:tc>
          <w:tcPr>
            <w:tcW w:w="3415" w:type="pct"/>
            <w:vAlign w:val="center"/>
          </w:tcPr>
          <w:p w:rsidR="00B358CA" w:rsidRDefault="00B358CA" w:rsidP="005369FF">
            <w:pPr>
              <w:jc w:val="center"/>
              <w:rPr>
                <w:b/>
                <w:lang w:eastAsia="en-US"/>
              </w:rPr>
            </w:pPr>
            <w:r>
              <w:rPr>
                <w:b/>
                <w:bCs/>
                <w:lang w:eastAsia="en-US"/>
              </w:rPr>
              <w:t>Показатели оценивания компетенций</w:t>
            </w:r>
          </w:p>
        </w:tc>
      </w:tr>
      <w:tr w:rsidR="00B358CA" w:rsidTr="005369FF">
        <w:tc>
          <w:tcPr>
            <w:tcW w:w="1585" w:type="pct"/>
            <w:vAlign w:val="center"/>
          </w:tcPr>
          <w:p w:rsidR="00B358CA" w:rsidRDefault="00B358CA" w:rsidP="005369FF">
            <w:pPr>
              <w:jc w:val="center"/>
              <w:rPr>
                <w:b/>
                <w:lang w:eastAsia="en-US"/>
              </w:rPr>
            </w:pPr>
            <w:r>
              <w:rPr>
                <w:b/>
                <w:lang w:eastAsia="en-US"/>
              </w:rPr>
              <w:t>Отлично</w:t>
            </w:r>
          </w:p>
        </w:tc>
        <w:tc>
          <w:tcPr>
            <w:tcW w:w="3415" w:type="pct"/>
          </w:tcPr>
          <w:p w:rsidR="00B358CA" w:rsidRDefault="00B358CA" w:rsidP="005369FF">
            <w:pPr>
              <w:jc w:val="both"/>
            </w:pPr>
            <w:r>
              <w:t xml:space="preserve">- обучающийся знает, понимает основные положения дисциплины; </w:t>
            </w:r>
          </w:p>
          <w:p w:rsidR="00B358CA" w:rsidRDefault="00B358CA" w:rsidP="005369FF">
            <w:pPr>
              <w:jc w:val="both"/>
            </w:pPr>
            <w:r>
              <w:t>- демонстрирует умение применять их для выполнения задания, в котором нет явно указанных способов решения;</w:t>
            </w:r>
          </w:p>
          <w:p w:rsidR="00B358CA" w:rsidRDefault="00B358CA" w:rsidP="005369FF">
            <w:pPr>
              <w:jc w:val="both"/>
            </w:pPr>
            <w:r>
              <w:t xml:space="preserve">- анализирует элементы, устанавливает связи между ними, сводит их в единую систему;  </w:t>
            </w:r>
          </w:p>
          <w:p w:rsidR="00B358CA" w:rsidRDefault="00B358CA" w:rsidP="005369FF">
            <w:pPr>
              <w:rPr>
                <w:bCs/>
                <w:lang w:eastAsia="en-US"/>
              </w:rPr>
            </w:pPr>
            <w:r>
              <w:t>- способен выдвинуть идею, реализовать и презентовать свою работу.</w:t>
            </w:r>
          </w:p>
        </w:tc>
      </w:tr>
      <w:tr w:rsidR="00B358CA" w:rsidTr="005369FF">
        <w:tc>
          <w:tcPr>
            <w:tcW w:w="1585" w:type="pct"/>
            <w:vAlign w:val="center"/>
          </w:tcPr>
          <w:p w:rsidR="00B358CA" w:rsidRDefault="00B358CA" w:rsidP="005369FF">
            <w:pPr>
              <w:jc w:val="center"/>
              <w:rPr>
                <w:b/>
                <w:lang w:eastAsia="en-US"/>
              </w:rPr>
            </w:pPr>
            <w:r>
              <w:rPr>
                <w:b/>
                <w:lang w:eastAsia="en-US"/>
              </w:rPr>
              <w:t>Хорошо</w:t>
            </w:r>
          </w:p>
        </w:tc>
        <w:tc>
          <w:tcPr>
            <w:tcW w:w="3415" w:type="pct"/>
          </w:tcPr>
          <w:p w:rsidR="00B358CA" w:rsidRDefault="00B358CA" w:rsidP="005369FF">
            <w:pPr>
              <w:jc w:val="both"/>
            </w:pPr>
            <w:r>
              <w:t xml:space="preserve">- обучающийся знает, понимает основные положения дисциплины; </w:t>
            </w:r>
          </w:p>
          <w:p w:rsidR="00B358CA" w:rsidRDefault="00B358CA" w:rsidP="005369FF">
            <w:pPr>
              <w:jc w:val="both"/>
            </w:pPr>
            <w:r>
              <w:t>- демонстрирует умение применять их для выполнения задания, в котором нет явно указанных способов решения;</w:t>
            </w:r>
          </w:p>
          <w:p w:rsidR="00B358CA" w:rsidRDefault="00B358CA" w:rsidP="005369FF">
            <w:pPr>
              <w:jc w:val="both"/>
            </w:pPr>
            <w:r>
              <w:t xml:space="preserve">- анализирует элементы, устанавливает связи между ними, сводит их в единую систему;  </w:t>
            </w:r>
          </w:p>
          <w:p w:rsidR="00B358CA" w:rsidRDefault="00B358CA" w:rsidP="005369FF">
            <w:pPr>
              <w:rPr>
                <w:bCs/>
                <w:lang w:eastAsia="en-US"/>
              </w:rPr>
            </w:pPr>
            <w:r>
              <w:t>- способен выдвинуть идею, но до конца не может реализовать и презентовать свою работу.</w:t>
            </w:r>
          </w:p>
        </w:tc>
      </w:tr>
      <w:tr w:rsidR="00B358CA" w:rsidTr="005369FF">
        <w:tc>
          <w:tcPr>
            <w:tcW w:w="1585" w:type="pct"/>
            <w:vAlign w:val="center"/>
          </w:tcPr>
          <w:p w:rsidR="00B358CA" w:rsidRDefault="00B358CA" w:rsidP="005369FF">
            <w:pPr>
              <w:jc w:val="center"/>
              <w:rPr>
                <w:b/>
                <w:lang w:eastAsia="en-US"/>
              </w:rPr>
            </w:pPr>
            <w:r>
              <w:rPr>
                <w:b/>
                <w:lang w:eastAsia="en-US"/>
              </w:rPr>
              <w:t>Удовлетворительно</w:t>
            </w:r>
          </w:p>
        </w:tc>
        <w:tc>
          <w:tcPr>
            <w:tcW w:w="3415" w:type="pct"/>
          </w:tcPr>
          <w:p w:rsidR="00B358CA" w:rsidRDefault="00B358CA" w:rsidP="005369FF">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B358CA" w:rsidTr="005369FF">
        <w:tc>
          <w:tcPr>
            <w:tcW w:w="1585" w:type="pct"/>
            <w:vAlign w:val="center"/>
          </w:tcPr>
          <w:p w:rsidR="00B358CA" w:rsidRDefault="00B358CA" w:rsidP="005369FF">
            <w:pPr>
              <w:jc w:val="center"/>
              <w:rPr>
                <w:b/>
                <w:lang w:eastAsia="en-US"/>
              </w:rPr>
            </w:pPr>
            <w:r>
              <w:rPr>
                <w:b/>
                <w:lang w:eastAsia="en-US"/>
              </w:rPr>
              <w:t>Неудовлетворительно</w:t>
            </w:r>
          </w:p>
        </w:tc>
        <w:tc>
          <w:tcPr>
            <w:tcW w:w="3415" w:type="pct"/>
          </w:tcPr>
          <w:p w:rsidR="00B358CA" w:rsidRDefault="00B358CA" w:rsidP="005369FF">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B358CA" w:rsidRDefault="00B358CA" w:rsidP="0071139D">
      <w:pPr>
        <w:rPr>
          <w:bCs/>
          <w:lang w:eastAsia="en-US"/>
        </w:rPr>
      </w:pPr>
    </w:p>
    <w:p w:rsidR="00B358CA" w:rsidRDefault="00B358CA" w:rsidP="0071139D">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B358CA" w:rsidRDefault="00B358CA" w:rsidP="0071139D">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B358CA" w:rsidTr="005369FF">
        <w:tc>
          <w:tcPr>
            <w:tcW w:w="1394" w:type="pct"/>
            <w:vAlign w:val="center"/>
          </w:tcPr>
          <w:p w:rsidR="00B358CA" w:rsidRDefault="00B358CA" w:rsidP="005369FF">
            <w:pPr>
              <w:jc w:val="center"/>
              <w:rPr>
                <w:b/>
                <w:lang w:eastAsia="en-US"/>
              </w:rPr>
            </w:pPr>
            <w:r>
              <w:rPr>
                <w:b/>
                <w:lang w:eastAsia="en-US"/>
              </w:rPr>
              <w:t>Шкала оценивания</w:t>
            </w:r>
          </w:p>
        </w:tc>
        <w:tc>
          <w:tcPr>
            <w:tcW w:w="3606" w:type="pct"/>
            <w:vAlign w:val="center"/>
          </w:tcPr>
          <w:p w:rsidR="00B358CA" w:rsidRDefault="00B358CA" w:rsidP="005369FF">
            <w:pPr>
              <w:jc w:val="center"/>
              <w:rPr>
                <w:b/>
                <w:lang w:eastAsia="en-US"/>
              </w:rPr>
            </w:pPr>
            <w:r>
              <w:rPr>
                <w:b/>
                <w:bCs/>
                <w:lang w:eastAsia="en-US"/>
              </w:rPr>
              <w:t>Показатели оценивания компетенций</w:t>
            </w:r>
          </w:p>
        </w:tc>
      </w:tr>
      <w:tr w:rsidR="00B358CA" w:rsidTr="005369FF">
        <w:tc>
          <w:tcPr>
            <w:tcW w:w="1394" w:type="pct"/>
          </w:tcPr>
          <w:p w:rsidR="00B358CA" w:rsidRDefault="00B358CA" w:rsidP="005369FF">
            <w:pPr>
              <w:jc w:val="center"/>
              <w:rPr>
                <w:b/>
                <w:lang w:eastAsia="en-US"/>
              </w:rPr>
            </w:pPr>
            <w:r>
              <w:rPr>
                <w:b/>
                <w:lang w:eastAsia="en-US"/>
              </w:rPr>
              <w:t>Отлично</w:t>
            </w:r>
          </w:p>
        </w:tc>
        <w:tc>
          <w:tcPr>
            <w:tcW w:w="3606" w:type="pct"/>
          </w:tcPr>
          <w:p w:rsidR="00B358CA" w:rsidRDefault="00B358CA" w:rsidP="005369FF">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358CA" w:rsidTr="005369FF">
        <w:tc>
          <w:tcPr>
            <w:tcW w:w="1394" w:type="pct"/>
          </w:tcPr>
          <w:p w:rsidR="00B358CA" w:rsidRDefault="00B358CA" w:rsidP="005369FF">
            <w:pPr>
              <w:jc w:val="center"/>
              <w:rPr>
                <w:b/>
                <w:lang w:eastAsia="en-US"/>
              </w:rPr>
            </w:pPr>
            <w:r>
              <w:rPr>
                <w:b/>
                <w:lang w:eastAsia="en-US"/>
              </w:rPr>
              <w:t>Хорошо</w:t>
            </w:r>
          </w:p>
        </w:tc>
        <w:tc>
          <w:tcPr>
            <w:tcW w:w="3606" w:type="pct"/>
          </w:tcPr>
          <w:p w:rsidR="00B358CA" w:rsidRDefault="00B358CA" w:rsidP="005369FF">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358CA" w:rsidTr="005369FF">
        <w:tc>
          <w:tcPr>
            <w:tcW w:w="1394" w:type="pct"/>
          </w:tcPr>
          <w:p w:rsidR="00B358CA" w:rsidRDefault="00B358CA" w:rsidP="005369FF">
            <w:pPr>
              <w:jc w:val="center"/>
              <w:rPr>
                <w:b/>
                <w:lang w:eastAsia="en-US"/>
              </w:rPr>
            </w:pPr>
            <w:r>
              <w:rPr>
                <w:b/>
                <w:lang w:eastAsia="en-US"/>
              </w:rPr>
              <w:t>Удовлетворительно</w:t>
            </w:r>
          </w:p>
        </w:tc>
        <w:tc>
          <w:tcPr>
            <w:tcW w:w="3606" w:type="pct"/>
          </w:tcPr>
          <w:p w:rsidR="00B358CA" w:rsidRDefault="00B358CA" w:rsidP="005369FF">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B358CA" w:rsidTr="005369FF">
        <w:tc>
          <w:tcPr>
            <w:tcW w:w="1394" w:type="pct"/>
          </w:tcPr>
          <w:p w:rsidR="00B358CA" w:rsidRDefault="00B358CA" w:rsidP="005369FF">
            <w:pPr>
              <w:jc w:val="center"/>
              <w:rPr>
                <w:b/>
                <w:lang w:eastAsia="en-US"/>
              </w:rPr>
            </w:pPr>
            <w:r>
              <w:rPr>
                <w:b/>
                <w:lang w:eastAsia="en-US"/>
              </w:rPr>
              <w:t>Неудовлетворительно</w:t>
            </w:r>
          </w:p>
        </w:tc>
        <w:tc>
          <w:tcPr>
            <w:tcW w:w="3606" w:type="pct"/>
          </w:tcPr>
          <w:p w:rsidR="00B358CA" w:rsidRDefault="00B358CA" w:rsidP="005369FF">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358CA" w:rsidRDefault="00B358CA" w:rsidP="0071139D">
      <w:pPr>
        <w:spacing w:line="360" w:lineRule="auto"/>
        <w:jc w:val="both"/>
        <w:rPr>
          <w:b/>
        </w:rPr>
      </w:pPr>
    </w:p>
    <w:p w:rsidR="00B358CA" w:rsidRDefault="00B358CA" w:rsidP="0071139D">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8CA" w:rsidRDefault="00B358CA" w:rsidP="0071139D">
      <w:pPr>
        <w:spacing w:line="20" w:lineRule="atLeast"/>
        <w:jc w:val="center"/>
        <w:rPr>
          <w:b/>
          <w:color w:val="000000"/>
        </w:rPr>
      </w:pPr>
    </w:p>
    <w:p w:rsidR="00B358CA" w:rsidRDefault="00B358CA" w:rsidP="0071139D">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B358CA" w:rsidRDefault="00B358CA" w:rsidP="0071139D">
      <w:pPr>
        <w:spacing w:line="20" w:lineRule="atLeast"/>
        <w:rPr>
          <w:b/>
        </w:rPr>
      </w:pPr>
    </w:p>
    <w:p w:rsidR="00B358CA" w:rsidRDefault="00B358CA" w:rsidP="0071139D">
      <w:pPr>
        <w:spacing w:line="20" w:lineRule="atLeast"/>
        <w:rPr>
          <w:b/>
        </w:rPr>
      </w:pPr>
      <w:r>
        <w:rPr>
          <w:b/>
        </w:rPr>
        <w:t xml:space="preserve">Примерный список вопросов </w:t>
      </w:r>
    </w:p>
    <w:p w:rsidR="00B358CA" w:rsidRPr="00101BD9" w:rsidRDefault="00B358CA" w:rsidP="0071139D">
      <w:pPr>
        <w:spacing w:line="20" w:lineRule="atLeast"/>
        <w:rPr>
          <w:b/>
        </w:rPr>
      </w:pPr>
    </w:p>
    <w:p w:rsidR="00B358CA" w:rsidRDefault="00B358CA" w:rsidP="0071139D">
      <w:pPr>
        <w:pStyle w:val="a3"/>
        <w:jc w:val="both"/>
      </w:pPr>
      <w:r>
        <w:t>-</w:t>
      </w:r>
      <w:r>
        <w:tab/>
        <w:t>какие знаете живописные техники, их отличия и способы работы;</w:t>
      </w:r>
    </w:p>
    <w:p w:rsidR="00B358CA" w:rsidRDefault="00B358CA" w:rsidP="0071139D">
      <w:pPr>
        <w:pStyle w:val="a3"/>
        <w:jc w:val="both"/>
      </w:pPr>
      <w:r>
        <w:t>-</w:t>
      </w:r>
      <w:r>
        <w:tab/>
        <w:t>какие знаете композиционные закономерности и их применение при работе;</w:t>
      </w:r>
    </w:p>
    <w:p w:rsidR="00B358CA" w:rsidRDefault="00B358CA" w:rsidP="005C689B">
      <w:pPr>
        <w:pStyle w:val="a3"/>
        <w:jc w:val="both"/>
      </w:pPr>
      <w:r>
        <w:t>-          назовите основные контрастные и дополнительные цвета и</w:t>
      </w:r>
    </w:p>
    <w:p w:rsidR="00B358CA" w:rsidRDefault="00B358CA" w:rsidP="005C689B">
      <w:pPr>
        <w:pStyle w:val="a3"/>
        <w:jc w:val="both"/>
      </w:pPr>
      <w:r>
        <w:t xml:space="preserve">их значение при работе; </w:t>
      </w:r>
    </w:p>
    <w:p w:rsidR="00B358CA" w:rsidRDefault="00B358CA" w:rsidP="0071139D">
      <w:pPr>
        <w:pStyle w:val="a3"/>
        <w:jc w:val="both"/>
      </w:pPr>
      <w:r>
        <w:t>-          в каких мировых регионах развивалась лаковая миниатюра;</w:t>
      </w:r>
    </w:p>
    <w:p w:rsidR="00B358CA" w:rsidRDefault="00B358CA" w:rsidP="00521364">
      <w:pPr>
        <w:pStyle w:val="a3"/>
        <w:jc w:val="both"/>
      </w:pPr>
      <w:r>
        <w:t>-</w:t>
      </w:r>
      <w:r>
        <w:tab/>
        <w:t>какие знаете центры лаковой миниатюры в России;</w:t>
      </w:r>
    </w:p>
    <w:p w:rsidR="00B358CA" w:rsidRDefault="00B358CA" w:rsidP="00521364">
      <w:pPr>
        <w:pStyle w:val="a3"/>
        <w:jc w:val="both"/>
      </w:pPr>
      <w:r>
        <w:t>-          основные  этапы работы над изделием с лаковой миниатюрой;</w:t>
      </w:r>
    </w:p>
    <w:p w:rsidR="00B358CA" w:rsidRDefault="00B358CA" w:rsidP="00E00130">
      <w:pPr>
        <w:pStyle w:val="a3"/>
        <w:jc w:val="both"/>
      </w:pPr>
      <w:r>
        <w:t>-</w:t>
      </w:r>
      <w:r>
        <w:tab/>
        <w:t>особенность технического приема «лессировка»;</w:t>
      </w:r>
    </w:p>
    <w:p w:rsidR="00B358CA" w:rsidRDefault="00B358CA" w:rsidP="00E00130">
      <w:pPr>
        <w:pStyle w:val="a3"/>
        <w:jc w:val="both"/>
      </w:pPr>
      <w:r>
        <w:t xml:space="preserve">-          в чем разница между корпусной и </w:t>
      </w:r>
      <w:proofErr w:type="spellStart"/>
      <w:r>
        <w:t>лессировочной</w:t>
      </w:r>
      <w:proofErr w:type="spellEnd"/>
      <w:r>
        <w:t xml:space="preserve"> живописью;</w:t>
      </w:r>
    </w:p>
    <w:p w:rsidR="00B358CA" w:rsidRDefault="00B358CA" w:rsidP="0071139D">
      <w:pPr>
        <w:pStyle w:val="a3"/>
        <w:jc w:val="both"/>
      </w:pPr>
      <w:r>
        <w:t>-</w:t>
      </w:r>
      <w:r>
        <w:tab/>
        <w:t>чем академическая живопись отличается от декоративной;</w:t>
      </w:r>
    </w:p>
    <w:p w:rsidR="00B358CA" w:rsidRDefault="00B358CA" w:rsidP="0071139D">
      <w:pPr>
        <w:pStyle w:val="a3"/>
        <w:jc w:val="both"/>
      </w:pPr>
      <w:r>
        <w:t>-</w:t>
      </w:r>
      <w:r>
        <w:tab/>
        <w:t>что означает слово живопись;</w:t>
      </w:r>
    </w:p>
    <w:p w:rsidR="00B358CA" w:rsidRDefault="00B358CA" w:rsidP="0071139D">
      <w:pPr>
        <w:pStyle w:val="a3"/>
        <w:jc w:val="both"/>
      </w:pPr>
      <w:r>
        <w:t>-</w:t>
      </w:r>
      <w:r>
        <w:tab/>
        <w:t>что такое локальный тон;</w:t>
      </w:r>
    </w:p>
    <w:p w:rsidR="00B358CA" w:rsidRDefault="00B358CA" w:rsidP="0071139D">
      <w:pPr>
        <w:pStyle w:val="a3"/>
        <w:jc w:val="both"/>
      </w:pPr>
      <w:r>
        <w:t>-</w:t>
      </w:r>
      <w:r>
        <w:tab/>
        <w:t>что такое локальный цвет;</w:t>
      </w:r>
    </w:p>
    <w:p w:rsidR="00B358CA" w:rsidRDefault="00B358CA" w:rsidP="00521364">
      <w:pPr>
        <w:pStyle w:val="a3"/>
        <w:jc w:val="both"/>
      </w:pPr>
      <w:r>
        <w:t>-</w:t>
      </w:r>
      <w:r>
        <w:tab/>
        <w:t xml:space="preserve">как вы понимаете понятие </w:t>
      </w:r>
      <w:proofErr w:type="spellStart"/>
      <w:r>
        <w:t>цвето</w:t>
      </w:r>
      <w:proofErr w:type="spellEnd"/>
      <w:r>
        <w:t>-тональные отношения.</w:t>
      </w:r>
    </w:p>
    <w:p w:rsidR="00B358CA" w:rsidRDefault="00B358CA" w:rsidP="0071139D">
      <w:pPr>
        <w:pStyle w:val="a3"/>
        <w:jc w:val="both"/>
      </w:pPr>
    </w:p>
    <w:p w:rsidR="00B358CA" w:rsidRDefault="00B358CA" w:rsidP="0071139D">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B358CA" w:rsidRDefault="00B358CA" w:rsidP="0071139D">
      <w:pPr>
        <w:jc w:val="both"/>
      </w:pPr>
    </w:p>
    <w:p w:rsidR="00B358CA" w:rsidRDefault="00B358CA" w:rsidP="00521364">
      <w:pPr>
        <w:jc w:val="both"/>
        <w:rPr>
          <w:u w:val="single"/>
        </w:rPr>
      </w:pPr>
      <w:r>
        <w:rPr>
          <w:u w:val="single"/>
        </w:rPr>
        <w:t>Задание на промежуточный просмотр – 6 семестр (</w:t>
      </w:r>
      <w:bookmarkStart w:id="28" w:name="_Hlk69249358"/>
      <w:r>
        <w:rPr>
          <w:u w:val="single"/>
        </w:rPr>
        <w:t>зачёт</w:t>
      </w:r>
      <w:bookmarkEnd w:id="28"/>
      <w:r>
        <w:rPr>
          <w:u w:val="single"/>
        </w:rPr>
        <w:t>).</w:t>
      </w:r>
    </w:p>
    <w:p w:rsidR="00B358CA" w:rsidRPr="00183204" w:rsidRDefault="00B358CA" w:rsidP="00521364">
      <w:pPr>
        <w:jc w:val="both"/>
      </w:pPr>
      <w:proofErr w:type="spellStart"/>
      <w:r>
        <w:t>Выполнениеминиатюрной</w:t>
      </w:r>
      <w:proofErr w:type="spellEnd"/>
      <w:r>
        <w:t xml:space="preserve"> композиции натюрморта в голландском стиле. Задача: написать живописную композицию натюрморта с применением алюминиевого или цветного </w:t>
      </w:r>
      <w:proofErr w:type="spellStart"/>
      <w:r>
        <w:t>грунтав</w:t>
      </w:r>
      <w:proofErr w:type="spellEnd"/>
      <w:r>
        <w:t xml:space="preserve"> технике по</w:t>
      </w:r>
      <w:r w:rsidRPr="00521364">
        <w:t xml:space="preserve">слойного </w:t>
      </w:r>
      <w:proofErr w:type="spellStart"/>
      <w:r w:rsidRPr="00521364">
        <w:t>письма</w:t>
      </w:r>
      <w:r w:rsidRPr="00183204">
        <w:t>.</w:t>
      </w:r>
      <w:r>
        <w:rPr>
          <w:bCs/>
        </w:rPr>
        <w:t>Размер</w:t>
      </w:r>
      <w:proofErr w:type="spellEnd"/>
      <w:r>
        <w:rPr>
          <w:bCs/>
        </w:rPr>
        <w:t xml:space="preserve">: </w:t>
      </w:r>
      <w:proofErr w:type="spellStart"/>
      <w:r>
        <w:rPr>
          <w:bCs/>
        </w:rPr>
        <w:t>А4.</w:t>
      </w:r>
      <w:r w:rsidRPr="00183204">
        <w:rPr>
          <w:bCs/>
        </w:rPr>
        <w:t>Материал</w:t>
      </w:r>
      <w:proofErr w:type="spellEnd"/>
      <w:r w:rsidRPr="00183204">
        <w:rPr>
          <w:bCs/>
        </w:rPr>
        <w:t xml:space="preserve">: </w:t>
      </w:r>
      <w:r>
        <w:rPr>
          <w:bCs/>
        </w:rPr>
        <w:t>пластина из папье-маше или дерево, масляные краски</w:t>
      </w:r>
      <w:r w:rsidRPr="00183204">
        <w:rPr>
          <w:bCs/>
        </w:rPr>
        <w:t>.</w:t>
      </w:r>
    </w:p>
    <w:p w:rsidR="00B358CA" w:rsidRPr="001002F2" w:rsidRDefault="00B358CA" w:rsidP="006E30EC"/>
    <w:sectPr w:rsidR="00B358CA" w:rsidRPr="001002F2" w:rsidSect="007622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2FD950DF"/>
    <w:multiLevelType w:val="hybridMultilevel"/>
    <w:tmpl w:val="8E827C5C"/>
    <w:lvl w:ilvl="0" w:tplc="3EE405B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21F7C"/>
    <w:rsid w:val="00033D9E"/>
    <w:rsid w:val="00050575"/>
    <w:rsid w:val="000F0F00"/>
    <w:rsid w:val="001002F2"/>
    <w:rsid w:val="00101BD9"/>
    <w:rsid w:val="00101C1A"/>
    <w:rsid w:val="0011690A"/>
    <w:rsid w:val="001316D4"/>
    <w:rsid w:val="00154878"/>
    <w:rsid w:val="00173A27"/>
    <w:rsid w:val="00183204"/>
    <w:rsid w:val="001B23D0"/>
    <w:rsid w:val="001D163E"/>
    <w:rsid w:val="001F7F2C"/>
    <w:rsid w:val="00225264"/>
    <w:rsid w:val="00253BBF"/>
    <w:rsid w:val="00265EE4"/>
    <w:rsid w:val="0029092B"/>
    <w:rsid w:val="002A5EE7"/>
    <w:rsid w:val="002C20CE"/>
    <w:rsid w:val="0033661E"/>
    <w:rsid w:val="0038252C"/>
    <w:rsid w:val="003C4BCF"/>
    <w:rsid w:val="00412FE0"/>
    <w:rsid w:val="00423D20"/>
    <w:rsid w:val="00462787"/>
    <w:rsid w:val="00471017"/>
    <w:rsid w:val="00486660"/>
    <w:rsid w:val="004B05B7"/>
    <w:rsid w:val="00501F66"/>
    <w:rsid w:val="005045EF"/>
    <w:rsid w:val="00521364"/>
    <w:rsid w:val="005351EB"/>
    <w:rsid w:val="005369FF"/>
    <w:rsid w:val="00543B5D"/>
    <w:rsid w:val="00595F79"/>
    <w:rsid w:val="005B1297"/>
    <w:rsid w:val="005B7E5D"/>
    <w:rsid w:val="005C689B"/>
    <w:rsid w:val="005E63FB"/>
    <w:rsid w:val="00640E99"/>
    <w:rsid w:val="00647CE7"/>
    <w:rsid w:val="006774E3"/>
    <w:rsid w:val="00696860"/>
    <w:rsid w:val="006E30EC"/>
    <w:rsid w:val="006F2369"/>
    <w:rsid w:val="0071139D"/>
    <w:rsid w:val="00755AB7"/>
    <w:rsid w:val="00757481"/>
    <w:rsid w:val="00762219"/>
    <w:rsid w:val="007B4833"/>
    <w:rsid w:val="007D1C98"/>
    <w:rsid w:val="008060E7"/>
    <w:rsid w:val="00807A43"/>
    <w:rsid w:val="00840791"/>
    <w:rsid w:val="008A5497"/>
    <w:rsid w:val="00900D2E"/>
    <w:rsid w:val="009054EA"/>
    <w:rsid w:val="00946903"/>
    <w:rsid w:val="00947E81"/>
    <w:rsid w:val="00991AAA"/>
    <w:rsid w:val="009946F9"/>
    <w:rsid w:val="009A6B10"/>
    <w:rsid w:val="009C1D87"/>
    <w:rsid w:val="009D4AED"/>
    <w:rsid w:val="009E00D0"/>
    <w:rsid w:val="009E65ED"/>
    <w:rsid w:val="009F3C9E"/>
    <w:rsid w:val="00A31D57"/>
    <w:rsid w:val="00A41959"/>
    <w:rsid w:val="00A4494C"/>
    <w:rsid w:val="00A643FD"/>
    <w:rsid w:val="00B358CA"/>
    <w:rsid w:val="00B6364F"/>
    <w:rsid w:val="00B742DB"/>
    <w:rsid w:val="00BC3EA4"/>
    <w:rsid w:val="00C05FB8"/>
    <w:rsid w:val="00C16A2D"/>
    <w:rsid w:val="00C43D40"/>
    <w:rsid w:val="00C50DF2"/>
    <w:rsid w:val="00C60713"/>
    <w:rsid w:val="00CA27D2"/>
    <w:rsid w:val="00CB7C86"/>
    <w:rsid w:val="00D16466"/>
    <w:rsid w:val="00D51AAB"/>
    <w:rsid w:val="00D57F0B"/>
    <w:rsid w:val="00D66B8C"/>
    <w:rsid w:val="00D7210B"/>
    <w:rsid w:val="00DA07EF"/>
    <w:rsid w:val="00DC11F5"/>
    <w:rsid w:val="00DE7F6E"/>
    <w:rsid w:val="00E00130"/>
    <w:rsid w:val="00E06A09"/>
    <w:rsid w:val="00E1102A"/>
    <w:rsid w:val="00E765B9"/>
    <w:rsid w:val="00EA1754"/>
    <w:rsid w:val="00EF4369"/>
    <w:rsid w:val="00F144A8"/>
    <w:rsid w:val="00F374BD"/>
    <w:rsid w:val="00F44B24"/>
    <w:rsid w:val="00F46CAF"/>
    <w:rsid w:val="00F760C7"/>
    <w:rsid w:val="00FA16E8"/>
    <w:rsid w:val="00FC05CE"/>
    <w:rsid w:val="00FF1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4E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basedOn w:val="a"/>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A4494C"/>
    <w:rPr>
      <w:sz w:val="28"/>
      <w:shd w:val="clear" w:color="auto" w:fill="FFFFFF"/>
    </w:rPr>
  </w:style>
  <w:style w:type="paragraph" w:customStyle="1" w:styleId="3">
    <w:name w:val="Основной текст3"/>
    <w:basedOn w:val="a"/>
    <w:link w:val="a4"/>
    <w:uiPriority w:val="99"/>
    <w:rsid w:val="00A4494C"/>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A4494C"/>
    <w:pPr>
      <w:tabs>
        <w:tab w:val="center" w:pos="4677"/>
        <w:tab w:val="right" w:pos="9355"/>
      </w:tabs>
    </w:pPr>
    <w:rPr>
      <w:rFonts w:eastAsia="Calibri"/>
    </w:rPr>
  </w:style>
  <w:style w:type="character" w:customStyle="1" w:styleId="a6">
    <w:name w:val="Верхний колонтитул Знак"/>
    <w:basedOn w:val="a0"/>
    <w:link w:val="a5"/>
    <w:uiPriority w:val="99"/>
    <w:semiHidden/>
    <w:locked/>
    <w:rsid w:val="00A4494C"/>
    <w:rPr>
      <w:rFonts w:ascii="Times New Roman" w:hAnsi="Times New Roman"/>
      <w:sz w:val="24"/>
      <w:lang w:eastAsia="ru-RU"/>
    </w:rPr>
  </w:style>
  <w:style w:type="character" w:styleId="a7">
    <w:name w:val="annotation reference"/>
    <w:basedOn w:val="a0"/>
    <w:uiPriority w:val="99"/>
    <w:semiHidden/>
    <w:rsid w:val="00595F79"/>
    <w:rPr>
      <w:rFonts w:cs="Times New Roman"/>
      <w:sz w:val="16"/>
    </w:rPr>
  </w:style>
  <w:style w:type="paragraph" w:styleId="a8">
    <w:name w:val="annotation text"/>
    <w:basedOn w:val="a"/>
    <w:link w:val="a9"/>
    <w:uiPriority w:val="99"/>
    <w:semiHidden/>
    <w:rsid w:val="00595F79"/>
    <w:rPr>
      <w:rFonts w:eastAsia="Calibri"/>
      <w:sz w:val="20"/>
      <w:szCs w:val="20"/>
    </w:rPr>
  </w:style>
  <w:style w:type="character" w:customStyle="1" w:styleId="a9">
    <w:name w:val="Текст примечания Знак"/>
    <w:basedOn w:val="a0"/>
    <w:link w:val="a8"/>
    <w:uiPriority w:val="99"/>
    <w:semiHidden/>
    <w:locked/>
    <w:rsid w:val="00595F79"/>
    <w:rPr>
      <w:rFonts w:ascii="Times New Roman" w:hAnsi="Times New Roman"/>
      <w:sz w:val="20"/>
      <w:lang w:eastAsia="ru-RU"/>
    </w:rPr>
  </w:style>
  <w:style w:type="paragraph" w:styleId="aa">
    <w:name w:val="annotation subject"/>
    <w:basedOn w:val="a8"/>
    <w:next w:val="a8"/>
    <w:link w:val="ab"/>
    <w:uiPriority w:val="99"/>
    <w:semiHidden/>
    <w:rsid w:val="00595F79"/>
    <w:rPr>
      <w:b/>
      <w:bCs/>
    </w:rPr>
  </w:style>
  <w:style w:type="character" w:customStyle="1" w:styleId="ab">
    <w:name w:val="Тема примечания Знак"/>
    <w:basedOn w:val="a9"/>
    <w:link w:val="aa"/>
    <w:uiPriority w:val="99"/>
    <w:semiHidden/>
    <w:locked/>
    <w:rsid w:val="00595F79"/>
    <w:rPr>
      <w:rFonts w:ascii="Times New Roman" w:hAnsi="Times New Roman"/>
      <w:b/>
      <w:sz w:val="20"/>
      <w:lang w:eastAsia="ru-RU"/>
    </w:rPr>
  </w:style>
  <w:style w:type="table" w:styleId="ac">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F144A8"/>
    <w:rPr>
      <w:rFonts w:ascii="Times New Roman" w:hAnsi="Times New Roman"/>
      <w:sz w:val="20"/>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F144A8"/>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locked/>
    <w:rsid w:val="009A6B10"/>
    <w:rPr>
      <w:rFonts w:ascii="Times New Roman" w:hAnsi="Times New Roman"/>
      <w:sz w:val="20"/>
    </w:rPr>
  </w:style>
  <w:style w:type="character" w:customStyle="1" w:styleId="10">
    <w:name w:val="Текст сноски Знак1"/>
    <w:uiPriority w:val="99"/>
    <w:semiHidden/>
    <w:rsid w:val="00F144A8"/>
    <w:rPr>
      <w:rFonts w:ascii="Times New Roman"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21860">
      <w:marLeft w:val="0"/>
      <w:marRight w:val="0"/>
      <w:marTop w:val="0"/>
      <w:marBottom w:val="0"/>
      <w:divBdr>
        <w:top w:val="none" w:sz="0" w:space="0" w:color="auto"/>
        <w:left w:val="none" w:sz="0" w:space="0" w:color="auto"/>
        <w:bottom w:val="none" w:sz="0" w:space="0" w:color="auto"/>
        <w:right w:val="none" w:sz="0" w:space="0" w:color="auto"/>
      </w:divBdr>
    </w:div>
    <w:div w:id="515921861">
      <w:marLeft w:val="0"/>
      <w:marRight w:val="0"/>
      <w:marTop w:val="0"/>
      <w:marBottom w:val="0"/>
      <w:divBdr>
        <w:top w:val="none" w:sz="0" w:space="0" w:color="auto"/>
        <w:left w:val="none" w:sz="0" w:space="0" w:color="auto"/>
        <w:bottom w:val="none" w:sz="0" w:space="0" w:color="auto"/>
        <w:right w:val="none" w:sz="0" w:space="0" w:color="auto"/>
      </w:divBdr>
    </w:div>
    <w:div w:id="515921862">
      <w:marLeft w:val="0"/>
      <w:marRight w:val="0"/>
      <w:marTop w:val="0"/>
      <w:marBottom w:val="0"/>
      <w:divBdr>
        <w:top w:val="none" w:sz="0" w:space="0" w:color="auto"/>
        <w:left w:val="none" w:sz="0" w:space="0" w:color="auto"/>
        <w:bottom w:val="none" w:sz="0" w:space="0" w:color="auto"/>
        <w:right w:val="none" w:sz="0" w:space="0" w:color="auto"/>
      </w:divBdr>
    </w:div>
    <w:div w:id="515921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1279</TotalTime>
  <Pages>17</Pages>
  <Words>4635</Words>
  <Characters>26424</Characters>
  <Application>Microsoft Office Word</Application>
  <DocSecurity>0</DocSecurity>
  <Lines>220</Lines>
  <Paragraphs>61</Paragraphs>
  <ScaleCrop>false</ScaleCrop>
  <Company/>
  <LinksUpToDate>false</LinksUpToDate>
  <CharactersWithSpaces>30998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25</cp:revision>
  <dcterms:created xsi:type="dcterms:W3CDTF">2021-04-04T16:08:00Z</dcterms:created>
  <dcterms:modified xsi:type="dcterms:W3CDTF">2022-09-09T12:01:00Z</dcterms:modified>
</cp:coreProperties>
</file>